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2A475A16" w14:textId="77777777" w:rsidR="00B64DEF" w:rsidRDefault="00B64DEF" w:rsidP="00B64DEF">
      <w:pPr>
        <w:widowControl w:val="0"/>
        <w:spacing w:line="360" w:lineRule="auto"/>
        <w:ind w:right="140"/>
        <w:jc w:val="center"/>
        <w:rPr>
          <w:rFonts w:ascii="Arial" w:hAnsi="Arial" w:cs="Arial"/>
          <w:b/>
          <w:bCs/>
          <w:caps/>
          <w:color w:val="0077CF"/>
          <w:spacing w:val="-2"/>
          <w:sz w:val="28"/>
          <w:szCs w:val="28"/>
          <w:lang w:val="en-US"/>
        </w:rPr>
      </w:pPr>
      <w:r w:rsidRPr="00B64DEF">
        <w:rPr>
          <w:rFonts w:ascii="Arial" w:hAnsi="Arial" w:cs="Arial"/>
          <w:b/>
          <w:bCs/>
          <w:caps/>
          <w:color w:val="0077CF"/>
          <w:spacing w:val="-2"/>
          <w:sz w:val="28"/>
          <w:szCs w:val="28"/>
        </w:rPr>
        <w:t xml:space="preserve">Servizio di certificazione dei contratti di collaborazione e consulenza ai sensi e per gli effetti dell'art. </w:t>
      </w:r>
      <w:r w:rsidRPr="00B64DEF">
        <w:rPr>
          <w:rFonts w:ascii="Arial" w:hAnsi="Arial" w:cs="Arial"/>
          <w:b/>
          <w:bCs/>
          <w:caps/>
          <w:color w:val="0077CF"/>
          <w:spacing w:val="-2"/>
          <w:sz w:val="28"/>
          <w:szCs w:val="28"/>
          <w:lang w:val="en-US"/>
        </w:rPr>
        <w:t>75 ess. del D.lgs.</w:t>
      </w:r>
      <w:r>
        <w:rPr>
          <w:rFonts w:ascii="Arial" w:hAnsi="Arial" w:cs="Arial"/>
          <w:b/>
          <w:bCs/>
          <w:caps/>
          <w:color w:val="0077CF"/>
          <w:spacing w:val="-2"/>
          <w:sz w:val="28"/>
          <w:szCs w:val="28"/>
          <w:lang w:val="en-US"/>
        </w:rPr>
        <w:t xml:space="preserve"> </w:t>
      </w:r>
      <w:r w:rsidRPr="00B64DEF">
        <w:rPr>
          <w:rFonts w:ascii="Arial" w:hAnsi="Arial" w:cs="Arial"/>
          <w:b/>
          <w:bCs/>
          <w:caps/>
          <w:color w:val="0077CF"/>
          <w:spacing w:val="-2"/>
          <w:sz w:val="28"/>
          <w:szCs w:val="28"/>
          <w:lang w:val="en-US"/>
        </w:rPr>
        <w:t>276 del 2003</w:t>
      </w:r>
      <w:r>
        <w:rPr>
          <w:rFonts w:ascii="Arial" w:hAnsi="Arial" w:cs="Arial"/>
          <w:b/>
          <w:bCs/>
          <w:caps/>
          <w:color w:val="0077CF"/>
          <w:spacing w:val="-2"/>
          <w:sz w:val="28"/>
          <w:szCs w:val="28"/>
          <w:lang w:val="en-US"/>
        </w:rPr>
        <w:t xml:space="preserve"> – </w:t>
      </w:r>
    </w:p>
    <w:p w14:paraId="1553E89E" w14:textId="24A35D84" w:rsidR="004A65CF" w:rsidRPr="00CA419C" w:rsidRDefault="00B64DEF" w:rsidP="00B64DEF">
      <w:pPr>
        <w:widowControl w:val="0"/>
        <w:spacing w:line="360" w:lineRule="auto"/>
        <w:ind w:right="140"/>
        <w:jc w:val="center"/>
        <w:rPr>
          <w:rFonts w:ascii="Arial" w:hAnsi="Arial" w:cs="Arial"/>
          <w:b/>
          <w:i/>
          <w:iCs/>
          <w:szCs w:val="20"/>
        </w:rPr>
      </w:pPr>
      <w:r>
        <w:rPr>
          <w:rFonts w:ascii="Arial" w:hAnsi="Arial" w:cs="Arial"/>
          <w:b/>
          <w:bCs/>
          <w:caps/>
          <w:color w:val="0077CF"/>
          <w:spacing w:val="-2"/>
          <w:sz w:val="28"/>
          <w:szCs w:val="28"/>
          <w:lang w:val="en-US"/>
        </w:rPr>
        <w:t>rda n. 52506</w:t>
      </w: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726147BB" w14:textId="348AD933" w:rsidR="00030799" w:rsidRDefault="00102590">
      <w:pPr>
        <w:pStyle w:val="Sommario1"/>
        <w:tabs>
          <w:tab w:val="right" w:leader="dot" w:pos="8494"/>
        </w:tabs>
        <w:rPr>
          <w:rFonts w:asciiTheme="minorHAnsi" w:eastAsiaTheme="minorEastAsia" w:hAnsiTheme="minorHAnsi" w:cstheme="minorBidi"/>
          <w:b w:val="0"/>
          <w:noProof/>
          <w:sz w:val="24"/>
          <w14:ligatures w14:val="standardContextual"/>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10124173" w:history="1">
        <w:r w:rsidR="00030799" w:rsidRPr="00015874">
          <w:rPr>
            <w:rStyle w:val="Collegamentoipertestuale"/>
            <w:rFonts w:ascii="Arial" w:hAnsi="Arial" w:cs="Arial"/>
            <w:noProof/>
          </w:rPr>
          <w:t>PREMESSE</w:t>
        </w:r>
        <w:r w:rsidR="00030799">
          <w:rPr>
            <w:noProof/>
            <w:webHidden/>
          </w:rPr>
          <w:tab/>
        </w:r>
        <w:r w:rsidR="00030799">
          <w:rPr>
            <w:noProof/>
            <w:webHidden/>
          </w:rPr>
          <w:fldChar w:fldCharType="begin"/>
        </w:r>
        <w:r w:rsidR="00030799">
          <w:rPr>
            <w:noProof/>
            <w:webHidden/>
          </w:rPr>
          <w:instrText xml:space="preserve"> PAGEREF _Toc210124173 \h </w:instrText>
        </w:r>
        <w:r w:rsidR="00030799">
          <w:rPr>
            <w:noProof/>
            <w:webHidden/>
          </w:rPr>
        </w:r>
        <w:r w:rsidR="00030799">
          <w:rPr>
            <w:noProof/>
            <w:webHidden/>
          </w:rPr>
          <w:fldChar w:fldCharType="separate"/>
        </w:r>
        <w:r w:rsidR="00030799">
          <w:rPr>
            <w:noProof/>
            <w:webHidden/>
          </w:rPr>
          <w:t>- 3 -</w:t>
        </w:r>
        <w:r w:rsidR="00030799">
          <w:rPr>
            <w:noProof/>
            <w:webHidden/>
          </w:rPr>
          <w:fldChar w:fldCharType="end"/>
        </w:r>
      </w:hyperlink>
    </w:p>
    <w:p w14:paraId="1909D33D" w14:textId="4561605C"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4" w:history="1">
        <w:r w:rsidRPr="00015874">
          <w:rPr>
            <w:rStyle w:val="Collegamentoipertestuale"/>
            <w:rFonts w:ascii="Arial" w:hAnsi="Arial" w:cs="Arial"/>
            <w:noProof/>
          </w:rPr>
          <w:t>1.</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_Toc210124174 \h </w:instrText>
        </w:r>
        <w:r>
          <w:rPr>
            <w:noProof/>
            <w:webHidden/>
          </w:rPr>
        </w:r>
        <w:r>
          <w:rPr>
            <w:noProof/>
            <w:webHidden/>
          </w:rPr>
          <w:fldChar w:fldCharType="separate"/>
        </w:r>
        <w:r>
          <w:rPr>
            <w:noProof/>
            <w:webHidden/>
          </w:rPr>
          <w:t>- 3 -</w:t>
        </w:r>
        <w:r>
          <w:rPr>
            <w:noProof/>
            <w:webHidden/>
          </w:rPr>
          <w:fldChar w:fldCharType="end"/>
        </w:r>
      </w:hyperlink>
    </w:p>
    <w:p w14:paraId="28F979D8" w14:textId="65058D1E"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5" w:history="1">
        <w:r w:rsidRPr="00015874">
          <w:rPr>
            <w:rStyle w:val="Collegamentoipertestuale"/>
            <w:rFonts w:ascii="Arial" w:hAnsi="Arial" w:cs="Arial"/>
            <w:noProof/>
          </w:rPr>
          <w:t>2.</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_Toc210124175 \h </w:instrText>
        </w:r>
        <w:r>
          <w:rPr>
            <w:noProof/>
            <w:webHidden/>
          </w:rPr>
        </w:r>
        <w:r>
          <w:rPr>
            <w:noProof/>
            <w:webHidden/>
          </w:rPr>
          <w:fldChar w:fldCharType="separate"/>
        </w:r>
        <w:r>
          <w:rPr>
            <w:noProof/>
            <w:webHidden/>
          </w:rPr>
          <w:t>- 5 -</w:t>
        </w:r>
        <w:r>
          <w:rPr>
            <w:noProof/>
            <w:webHidden/>
          </w:rPr>
          <w:fldChar w:fldCharType="end"/>
        </w:r>
      </w:hyperlink>
    </w:p>
    <w:p w14:paraId="05C40D2B" w14:textId="22E09B7A"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6" w:history="1">
        <w:r w:rsidRPr="00015874">
          <w:rPr>
            <w:rStyle w:val="Collegamentoipertestuale"/>
            <w:rFonts w:ascii="Arial" w:hAnsi="Arial" w:cs="Arial"/>
            <w:noProof/>
          </w:rPr>
          <w:t>3.</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_Toc210124176 \h </w:instrText>
        </w:r>
        <w:r>
          <w:rPr>
            <w:noProof/>
            <w:webHidden/>
          </w:rPr>
        </w:r>
        <w:r>
          <w:rPr>
            <w:noProof/>
            <w:webHidden/>
          </w:rPr>
          <w:fldChar w:fldCharType="separate"/>
        </w:r>
        <w:r>
          <w:rPr>
            <w:noProof/>
            <w:webHidden/>
          </w:rPr>
          <w:t>- 6 -</w:t>
        </w:r>
        <w:r>
          <w:rPr>
            <w:noProof/>
            <w:webHidden/>
          </w:rPr>
          <w:fldChar w:fldCharType="end"/>
        </w:r>
      </w:hyperlink>
    </w:p>
    <w:p w14:paraId="4D39D8DA" w14:textId="6D42AE8E"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7" w:history="1">
        <w:r w:rsidRPr="00015874">
          <w:rPr>
            <w:rStyle w:val="Collegamentoipertestuale"/>
            <w:rFonts w:ascii="Arial" w:hAnsi="Arial" w:cs="Arial"/>
            <w:noProof/>
          </w:rPr>
          <w:t>4.</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_Toc210124177 \h </w:instrText>
        </w:r>
        <w:r>
          <w:rPr>
            <w:noProof/>
            <w:webHidden/>
          </w:rPr>
        </w:r>
        <w:r>
          <w:rPr>
            <w:noProof/>
            <w:webHidden/>
          </w:rPr>
          <w:fldChar w:fldCharType="separate"/>
        </w:r>
        <w:r>
          <w:rPr>
            <w:noProof/>
            <w:webHidden/>
          </w:rPr>
          <w:t>- 7 -</w:t>
        </w:r>
        <w:r>
          <w:rPr>
            <w:noProof/>
            <w:webHidden/>
          </w:rPr>
          <w:fldChar w:fldCharType="end"/>
        </w:r>
      </w:hyperlink>
    </w:p>
    <w:p w14:paraId="3F40FFCF" w14:textId="63A8D82A"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8" w:history="1">
        <w:r w:rsidRPr="00015874">
          <w:rPr>
            <w:rStyle w:val="Collegamentoipertestuale"/>
            <w:rFonts w:ascii="Arial" w:hAnsi="Arial" w:cs="Arial"/>
            <w:noProof/>
          </w:rPr>
          <w:t>5.</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_Toc210124178 \h </w:instrText>
        </w:r>
        <w:r>
          <w:rPr>
            <w:noProof/>
            <w:webHidden/>
          </w:rPr>
        </w:r>
        <w:r>
          <w:rPr>
            <w:noProof/>
            <w:webHidden/>
          </w:rPr>
          <w:fldChar w:fldCharType="separate"/>
        </w:r>
        <w:r>
          <w:rPr>
            <w:noProof/>
            <w:webHidden/>
          </w:rPr>
          <w:t>- 8 -</w:t>
        </w:r>
        <w:r>
          <w:rPr>
            <w:noProof/>
            <w:webHidden/>
          </w:rPr>
          <w:fldChar w:fldCharType="end"/>
        </w:r>
      </w:hyperlink>
    </w:p>
    <w:p w14:paraId="3BA26F28" w14:textId="5A0D9CEA"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79" w:history="1">
        <w:r w:rsidRPr="00015874">
          <w:rPr>
            <w:rStyle w:val="Collegamentoipertestuale"/>
            <w:rFonts w:ascii="Arial" w:hAnsi="Arial" w:cs="Arial"/>
            <w:noProof/>
          </w:rPr>
          <w:t>6.</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_Toc210124179 \h </w:instrText>
        </w:r>
        <w:r>
          <w:rPr>
            <w:noProof/>
            <w:webHidden/>
          </w:rPr>
        </w:r>
        <w:r>
          <w:rPr>
            <w:noProof/>
            <w:webHidden/>
          </w:rPr>
          <w:fldChar w:fldCharType="separate"/>
        </w:r>
        <w:r>
          <w:rPr>
            <w:noProof/>
            <w:webHidden/>
          </w:rPr>
          <w:t>- 8 -</w:t>
        </w:r>
        <w:r>
          <w:rPr>
            <w:noProof/>
            <w:webHidden/>
          </w:rPr>
          <w:fldChar w:fldCharType="end"/>
        </w:r>
      </w:hyperlink>
    </w:p>
    <w:p w14:paraId="618F2BE5" w14:textId="3D5DB24E"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80" w:history="1">
        <w:r w:rsidRPr="00015874">
          <w:rPr>
            <w:rStyle w:val="Collegamentoipertestuale"/>
            <w:rFonts w:ascii="Arial" w:hAnsi="Arial" w:cs="Arial"/>
            <w:noProof/>
          </w:rPr>
          <w:t>7.</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_Toc210124180 \h </w:instrText>
        </w:r>
        <w:r>
          <w:rPr>
            <w:noProof/>
            <w:webHidden/>
          </w:rPr>
        </w:r>
        <w:r>
          <w:rPr>
            <w:noProof/>
            <w:webHidden/>
          </w:rPr>
          <w:fldChar w:fldCharType="separate"/>
        </w:r>
        <w:r>
          <w:rPr>
            <w:noProof/>
            <w:webHidden/>
          </w:rPr>
          <w:t>- 9 -</w:t>
        </w:r>
        <w:r>
          <w:rPr>
            <w:noProof/>
            <w:webHidden/>
          </w:rPr>
          <w:fldChar w:fldCharType="end"/>
        </w:r>
      </w:hyperlink>
    </w:p>
    <w:p w14:paraId="4C93CC47" w14:textId="41630949"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81" w:history="1">
        <w:r w:rsidRPr="00015874">
          <w:rPr>
            <w:rStyle w:val="Collegamentoipertestuale"/>
            <w:rFonts w:ascii="Arial" w:hAnsi="Arial" w:cs="Arial"/>
            <w:noProof/>
          </w:rPr>
          <w:t>8.</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_Toc210124181 \h </w:instrText>
        </w:r>
        <w:r>
          <w:rPr>
            <w:noProof/>
            <w:webHidden/>
          </w:rPr>
        </w:r>
        <w:r>
          <w:rPr>
            <w:noProof/>
            <w:webHidden/>
          </w:rPr>
          <w:fldChar w:fldCharType="separate"/>
        </w:r>
        <w:r>
          <w:rPr>
            <w:noProof/>
            <w:webHidden/>
          </w:rPr>
          <w:t>- 11 -</w:t>
        </w:r>
        <w:r>
          <w:rPr>
            <w:noProof/>
            <w:webHidden/>
          </w:rPr>
          <w:fldChar w:fldCharType="end"/>
        </w:r>
      </w:hyperlink>
    </w:p>
    <w:p w14:paraId="5D10A2B2" w14:textId="268C694F" w:rsidR="00030799" w:rsidRDefault="00030799">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0124182" w:history="1">
        <w:r w:rsidRPr="00015874">
          <w:rPr>
            <w:rStyle w:val="Collegamentoipertestuale"/>
            <w:rFonts w:ascii="Arial" w:hAnsi="Arial" w:cs="Arial"/>
            <w:noProof/>
          </w:rPr>
          <w:t>9.</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_Toc210124182 \h </w:instrText>
        </w:r>
        <w:r>
          <w:rPr>
            <w:noProof/>
            <w:webHidden/>
          </w:rPr>
        </w:r>
        <w:r>
          <w:rPr>
            <w:noProof/>
            <w:webHidden/>
          </w:rPr>
          <w:fldChar w:fldCharType="separate"/>
        </w:r>
        <w:r>
          <w:rPr>
            <w:noProof/>
            <w:webHidden/>
          </w:rPr>
          <w:t>- 11 -</w:t>
        </w:r>
        <w:r>
          <w:rPr>
            <w:noProof/>
            <w:webHidden/>
          </w:rPr>
          <w:fldChar w:fldCharType="end"/>
        </w:r>
      </w:hyperlink>
    </w:p>
    <w:p w14:paraId="623E7DE0" w14:textId="6210FFE6" w:rsidR="00030799" w:rsidRDefault="00030799">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210124183" w:history="1">
        <w:r w:rsidRPr="00015874">
          <w:rPr>
            <w:rStyle w:val="Collegamentoipertestuale"/>
            <w:rFonts w:ascii="Arial" w:hAnsi="Arial" w:cs="Arial"/>
            <w:noProof/>
          </w:rPr>
          <w:t>10.</w:t>
        </w:r>
        <w:r>
          <w:rPr>
            <w:rFonts w:asciiTheme="minorHAnsi" w:eastAsiaTheme="minorEastAsia" w:hAnsiTheme="minorHAnsi" w:cstheme="minorBidi"/>
            <w:b w:val="0"/>
            <w:noProof/>
            <w:sz w:val="24"/>
            <w14:ligatures w14:val="standardContextual"/>
          </w:rPr>
          <w:tab/>
        </w:r>
        <w:r w:rsidRPr="00015874">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_Toc210124183 \h </w:instrText>
        </w:r>
        <w:r>
          <w:rPr>
            <w:noProof/>
            <w:webHidden/>
          </w:rPr>
        </w:r>
        <w:r>
          <w:rPr>
            <w:noProof/>
            <w:webHidden/>
          </w:rPr>
          <w:fldChar w:fldCharType="separate"/>
        </w:r>
        <w:r>
          <w:rPr>
            <w:noProof/>
            <w:webHidden/>
          </w:rPr>
          <w:t>- 11 -</w:t>
        </w:r>
        <w:r>
          <w:rPr>
            <w:noProof/>
            <w:webHidden/>
          </w:rPr>
          <w:fldChar w:fldCharType="end"/>
        </w:r>
      </w:hyperlink>
    </w:p>
    <w:p w14:paraId="0BA66F37" w14:textId="126FD3D8"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10124173"/>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17A77F17" w:rsidR="008F4125" w:rsidRPr="00E10873" w:rsidRDefault="008F4125" w:rsidP="00B64DEF">
      <w:pPr>
        <w:rPr>
          <w:rFonts w:ascii="Arial" w:hAnsi="Arial" w:cs="Arial"/>
          <w:bCs/>
          <w:iCs/>
          <w:color w:val="0033CC"/>
          <w:szCs w:val="20"/>
        </w:rPr>
      </w:pPr>
      <w:r w:rsidRPr="00E10873">
        <w:rPr>
          <w:rFonts w:ascii="Arial" w:hAnsi="Arial" w:cs="Arial"/>
          <w:bCs/>
          <w:iCs/>
          <w:szCs w:val="20"/>
        </w:rPr>
        <w:t xml:space="preserve">Con </w:t>
      </w:r>
      <w:r w:rsidRPr="00134D56">
        <w:rPr>
          <w:rFonts w:ascii="Arial" w:hAnsi="Arial" w:cs="Arial"/>
          <w:bCs/>
          <w:iCs/>
          <w:szCs w:val="20"/>
        </w:rPr>
        <w:t xml:space="preserve">decisione di contrarre del </w:t>
      </w:r>
      <w:r w:rsidR="00134D56" w:rsidRPr="00134D56">
        <w:rPr>
          <w:rFonts w:ascii="Arial" w:hAnsi="Arial" w:cs="Arial"/>
          <w:bCs/>
          <w:iCs/>
          <w:szCs w:val="20"/>
        </w:rPr>
        <w:t>01/10/2025</w:t>
      </w:r>
      <w:r w:rsidRPr="00134D56">
        <w:rPr>
          <w:rFonts w:ascii="Arial" w:hAnsi="Arial" w:cs="Arial"/>
          <w:bCs/>
          <w:iCs/>
          <w:szCs w:val="20"/>
        </w:rPr>
        <w:t xml:space="preserve">, </w:t>
      </w:r>
      <w:r w:rsidRPr="00134D56">
        <w:rPr>
          <w:rFonts w:ascii="Arial" w:hAnsi="Arial" w:cs="Arial"/>
          <w:szCs w:val="20"/>
        </w:rPr>
        <w:t>Consip S.</w:t>
      </w:r>
      <w:r w:rsidRPr="00E10873">
        <w:rPr>
          <w:rFonts w:ascii="Arial" w:hAnsi="Arial" w:cs="Arial"/>
          <w:szCs w:val="20"/>
        </w:rPr>
        <w:t xml:space="preserve">p.A. a socio unico, con sede legale in Roma, Via Isonzo 19/E, capitale sociale € 5.200.000,00 interamente versato, C.F. e P.IVA 05359681003, iscrizione al registro imprese c/o C.I.I.A. Roma 05359681003, iscrizione R.E.A. N.878407 (di seguito per brevità anche Consip) </w:t>
      </w:r>
      <w:r w:rsidRPr="00E10873">
        <w:rPr>
          <w:rFonts w:ascii="Arial" w:hAnsi="Arial" w:cs="Arial"/>
          <w:bCs/>
          <w:iCs/>
          <w:szCs w:val="20"/>
        </w:rPr>
        <w:t xml:space="preserve">ha deliberato di affidare il servizio di </w:t>
      </w:r>
      <w:r w:rsidR="00B64DEF" w:rsidRPr="00B64DEF">
        <w:rPr>
          <w:rFonts w:ascii="Arial" w:hAnsi="Arial" w:cs="Arial"/>
          <w:bCs/>
          <w:iCs/>
          <w:szCs w:val="20"/>
        </w:rPr>
        <w:t>Servizio di certificazione dei contratti di collaborazione e consulenza ai sensi e per gli effetti dell'art. 75 ess. del D.lgs.276 del 2003</w:t>
      </w:r>
      <w:r w:rsidRPr="00E10873">
        <w:rPr>
          <w:rFonts w:ascii="Arial" w:hAnsi="Arial" w:cs="Arial"/>
          <w:bCs/>
          <w:iCs/>
          <w:color w:val="0033CC"/>
          <w:szCs w:val="20"/>
        </w:rPr>
        <w:t>.</w:t>
      </w:r>
    </w:p>
    <w:p w14:paraId="050B85C9" w14:textId="77777777" w:rsidR="008F4125" w:rsidRPr="00E10873" w:rsidRDefault="008F4125" w:rsidP="008F4125">
      <w:pPr>
        <w:rPr>
          <w:rFonts w:ascii="Arial" w:hAnsi="Arial" w:cs="Arial"/>
          <w:b/>
          <w:i/>
          <w:color w:val="0000FF"/>
          <w:szCs w:val="20"/>
        </w:rPr>
      </w:pPr>
    </w:p>
    <w:p w14:paraId="6A605F21" w14:textId="768BDBF0" w:rsidR="008F4125" w:rsidRPr="00E10873" w:rsidRDefault="008F4125" w:rsidP="008F4125">
      <w:pPr>
        <w:textAlignment w:val="baseline"/>
        <w:rPr>
          <w:rFonts w:ascii="Arial" w:hAnsi="Arial" w:cs="Arial"/>
          <w:szCs w:val="20"/>
        </w:rPr>
      </w:pPr>
      <w:r w:rsidRPr="00E10873">
        <w:rPr>
          <w:rFonts w:ascii="Arial" w:hAnsi="Arial" w:cs="Arial"/>
          <w:szCs w:val="20"/>
        </w:rPr>
        <w:t xml:space="preserve">La presente </w:t>
      </w:r>
      <w:r w:rsidR="0075145E" w:rsidRPr="00E10873">
        <w:rPr>
          <w:rFonts w:ascii="Arial" w:hAnsi="Arial" w:cs="Arial"/>
          <w:szCs w:val="20"/>
        </w:rPr>
        <w:t>acquisizione è</w:t>
      </w:r>
      <w:r w:rsidRPr="00E10873">
        <w:rPr>
          <w:rFonts w:ascii="Arial" w:hAnsi="Arial" w:cs="Arial"/>
          <w:szCs w:val="20"/>
        </w:rPr>
        <w:t xml:space="preserve"> interamente svolta dalla Consip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0E2E721F" w14:textId="77777777" w:rsidR="008F4125" w:rsidRPr="00E10873" w:rsidRDefault="008F4125" w:rsidP="008F4125">
      <w:pPr>
        <w:rPr>
          <w:rFonts w:ascii="Arial" w:hAnsi="Arial" w:cs="Arial"/>
          <w:szCs w:val="20"/>
        </w:rPr>
      </w:pPr>
    </w:p>
    <w:p w14:paraId="2C463493" w14:textId="36003FAA" w:rsidR="008F4125" w:rsidRPr="00B64DEF" w:rsidRDefault="008F4125" w:rsidP="008F4125">
      <w:pPr>
        <w:rPr>
          <w:rFonts w:ascii="Arial" w:hAnsi="Arial" w:cs="Arial"/>
          <w:szCs w:val="20"/>
        </w:rPr>
      </w:pPr>
      <w:r w:rsidRPr="00CE693C">
        <w:rPr>
          <w:rFonts w:ascii="Arial" w:hAnsi="Arial" w:cs="Arial"/>
          <w:szCs w:val="20"/>
        </w:rPr>
        <w:t>Consip procede per la presente acquisizione all’affidamento ai sensi dell’art. 50, comma 1, lett. b) del D.Lgs.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 </w:t>
      </w:r>
      <w:r w:rsidR="00B64DEF" w:rsidRPr="00B64DEF">
        <w:rPr>
          <w:rFonts w:ascii="Arial" w:hAnsi="Arial" w:cs="Arial"/>
          <w:szCs w:val="20"/>
        </w:rPr>
        <w:t>Università Telematica Universitas Mercatorum</w:t>
      </w:r>
      <w:r w:rsidRPr="00CE693C">
        <w:rPr>
          <w:rFonts w:ascii="Arial" w:hAnsi="Arial" w:cs="Arial"/>
          <w:szCs w:val="20"/>
        </w:rPr>
        <w:t>. 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613D6D8F"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 xml:space="preserve">Il Responsabile unico del progetto è </w:t>
      </w:r>
      <w:r w:rsidR="00B64DEF">
        <w:rPr>
          <w:rFonts w:ascii="Arial" w:hAnsi="Arial" w:cs="Arial"/>
          <w:szCs w:val="20"/>
          <w:lang w:eastAsia="ar-SA"/>
        </w:rPr>
        <w:t>Guido Gastaldon.</w:t>
      </w:r>
    </w:p>
    <w:p w14:paraId="7AB6A295" w14:textId="7D47237A" w:rsidR="008F4125" w:rsidRPr="00CE693C" w:rsidRDefault="008F4125" w:rsidP="008F4125">
      <w:pPr>
        <w:rPr>
          <w:rFonts w:ascii="Arial" w:hAnsi="Arial" w:cs="Arial"/>
          <w:szCs w:val="20"/>
        </w:rPr>
      </w:pPr>
      <w:r w:rsidRPr="00CE693C">
        <w:rPr>
          <w:rFonts w:ascii="Arial" w:hAnsi="Arial" w:cs="Arial"/>
          <w:szCs w:val="20"/>
          <w:lang w:eastAsia="ar-SA"/>
        </w:rPr>
        <w:t>Il Responsabile del procedimento per la fase di affidamento è</w:t>
      </w:r>
      <w:r w:rsidR="00B64DEF" w:rsidRPr="00B64DEF">
        <w:rPr>
          <w:rFonts w:ascii="Arial" w:hAnsi="Arial" w:cs="Arial"/>
          <w:szCs w:val="20"/>
          <w:lang w:eastAsia="ar-SA"/>
        </w:rPr>
        <w:t xml:space="preserve"> </w:t>
      </w:r>
      <w:r w:rsidR="00B64DEF">
        <w:rPr>
          <w:rFonts w:ascii="Arial" w:hAnsi="Arial" w:cs="Arial"/>
          <w:szCs w:val="20"/>
          <w:lang w:eastAsia="ar-SA"/>
        </w:rPr>
        <w:t>Guido Gastaldon.</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10124174"/>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codice civile.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w:t>
      </w:r>
      <w:r w:rsidRPr="00E10873">
        <w:rPr>
          <w:rFonts w:ascii="Arial" w:eastAsia="Calibri" w:hAnsi="Arial" w:cs="Arial"/>
          <w:szCs w:val="20"/>
          <w:lang w:eastAsia="ar-SA"/>
        </w:rPr>
        <w:lastRenderedPageBreak/>
        <w:t xml:space="preserve">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Si precisa che l’identificazione nelle suddette modalità è necessaria per ogni successivo accesso alle fasi telematiche della procedura.</w:t>
      </w:r>
    </w:p>
    <w:p w14:paraId="7CC2EF6E" w14:textId="77777777" w:rsidR="003750A9" w:rsidRPr="00E10873" w:rsidRDefault="003750A9" w:rsidP="003750A9">
      <w:pPr>
        <w:rPr>
          <w:rFonts w:ascii="Arial" w:eastAsia="Calibri" w:hAnsi="Arial" w:cs="Arial"/>
          <w:szCs w:val="20"/>
          <w:lang w:eastAsia="ar-SA"/>
        </w:rPr>
      </w:pP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lastRenderedPageBreak/>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10124175"/>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0B0FA9FA" w14:textId="2D28FFC0"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Dettaglio tecnico economico;</w:t>
      </w:r>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48CC3335" w14:textId="1D7E1880"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6F19A29B"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Capitolato Tecnico;</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lastRenderedPageBreak/>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7" w:name="_Toc140150319"/>
      <w:bookmarkStart w:id="8" w:name="_Toc210124176"/>
      <w:r w:rsidRPr="00E10873">
        <w:rPr>
          <w:rFonts w:ascii="Arial" w:hAnsi="Arial" w:cs="Arial"/>
        </w:rPr>
        <w:t>OGGETTO DELL’APPALTO</w:t>
      </w:r>
      <w:bookmarkEnd w:id="7"/>
      <w:bookmarkEnd w:id="8"/>
    </w:p>
    <w:p w14:paraId="48D128B7" w14:textId="77777777" w:rsidR="00CA6222" w:rsidRPr="00E10873" w:rsidRDefault="00CA6222" w:rsidP="00CA6222">
      <w:pPr>
        <w:widowControl w:val="0"/>
        <w:rPr>
          <w:rFonts w:ascii="Arial" w:hAnsi="Arial" w:cs="Arial"/>
          <w:szCs w:val="20"/>
          <w:lang w:eastAsia="en-US"/>
        </w:rPr>
      </w:pPr>
    </w:p>
    <w:p w14:paraId="1B13DA03" w14:textId="0B327E09" w:rsidR="00CA6222" w:rsidRPr="00E10873" w:rsidRDefault="00B9232D" w:rsidP="00B64DEF">
      <w:pPr>
        <w:rPr>
          <w:rFonts w:ascii="Arial" w:hAnsi="Arial" w:cs="Arial"/>
          <w:szCs w:val="20"/>
        </w:rPr>
      </w:pPr>
      <w:r w:rsidRPr="00E10873">
        <w:rPr>
          <w:rFonts w:ascii="Arial" w:hAnsi="Arial" w:cs="Arial"/>
          <w:szCs w:val="20"/>
        </w:rPr>
        <w:t xml:space="preserve">Con la presente Richiesta di offerta la Consip S.p.A. intende procedere all’affidamento del Contratto avente a oggetto </w:t>
      </w:r>
      <w:r w:rsidR="00B64DEF">
        <w:rPr>
          <w:rFonts w:ascii="Arial" w:hAnsi="Arial" w:cs="Arial"/>
          <w:szCs w:val="20"/>
        </w:rPr>
        <w:t>“</w:t>
      </w:r>
      <w:r w:rsidR="00B64DEF" w:rsidRPr="00B64DEF">
        <w:rPr>
          <w:rFonts w:ascii="Arial" w:hAnsi="Arial" w:cs="Arial"/>
          <w:szCs w:val="20"/>
        </w:rPr>
        <w:t>Servizio di certificazione dei contratti di collaborazione e consulenza ai sensi e per gli effetti dell'art. 75 ess. del D.lgs. 276 del 2003</w:t>
      </w:r>
      <w:r w:rsidR="00B64DEF">
        <w:rPr>
          <w:rFonts w:ascii="Arial" w:hAnsi="Arial" w:cs="Arial"/>
          <w:szCs w:val="20"/>
        </w:rPr>
        <w:t>”,</w:t>
      </w:r>
      <w:r w:rsidR="00B64DEF" w:rsidRPr="00B64DEF">
        <w:rPr>
          <w:rFonts w:ascii="Arial" w:hAnsi="Arial" w:cs="Arial"/>
          <w:szCs w:val="20"/>
        </w:rPr>
        <w:t xml:space="preserv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CA6222">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0"/>
        <w:gridCol w:w="105"/>
        <w:gridCol w:w="3231"/>
        <w:gridCol w:w="1810"/>
        <w:gridCol w:w="1334"/>
        <w:gridCol w:w="1286"/>
      </w:tblGrid>
      <w:tr w:rsidR="00B64DEF" w:rsidRPr="00E10873" w14:paraId="78E5164B" w14:textId="77777777" w:rsidTr="00B64DEF">
        <w:trPr>
          <w:cantSplit/>
          <w:trHeight w:val="1110"/>
        </w:trPr>
        <w:tc>
          <w:tcPr>
            <w:tcW w:w="198"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B64DEF" w:rsidRPr="00E10873" w:rsidRDefault="00B64DEF" w:rsidP="0044520E">
            <w:pPr>
              <w:jc w:val="center"/>
              <w:rPr>
                <w:rFonts w:ascii="Arial" w:hAnsi="Arial" w:cs="Arial"/>
                <w:b/>
                <w:szCs w:val="20"/>
              </w:rPr>
            </w:pPr>
            <w:r w:rsidRPr="00E10873">
              <w:rPr>
                <w:rFonts w:ascii="Arial" w:hAnsi="Arial" w:cs="Arial"/>
                <w:b/>
                <w:szCs w:val="20"/>
              </w:rPr>
              <w:t>n.</w:t>
            </w:r>
          </w:p>
        </w:tc>
        <w:tc>
          <w:tcPr>
            <w:tcW w:w="2063" w:type="pct"/>
            <w:gridSpan w:val="2"/>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11AB9EC5" w:rsidR="00B64DEF" w:rsidRPr="00E10873" w:rsidRDefault="00B64DEF" w:rsidP="0044520E">
            <w:pPr>
              <w:jc w:val="center"/>
              <w:rPr>
                <w:rFonts w:ascii="Arial" w:hAnsi="Arial" w:cs="Arial"/>
                <w:b/>
                <w:szCs w:val="20"/>
              </w:rPr>
            </w:pPr>
            <w:r w:rsidRPr="00E10873">
              <w:rPr>
                <w:rFonts w:ascii="Arial" w:hAnsi="Arial" w:cs="Arial"/>
                <w:b/>
                <w:szCs w:val="20"/>
              </w:rPr>
              <w:t xml:space="preserve">Descrizione servizi </w:t>
            </w:r>
          </w:p>
        </w:tc>
        <w:tc>
          <w:tcPr>
            <w:tcW w:w="1119" w:type="pct"/>
            <w:tcBorders>
              <w:top w:val="single" w:sz="6" w:space="0" w:color="auto"/>
              <w:left w:val="single" w:sz="6" w:space="0" w:color="auto"/>
              <w:right w:val="single" w:sz="6" w:space="0" w:color="auto"/>
            </w:tcBorders>
            <w:shd w:val="clear" w:color="auto" w:fill="D9D9D9"/>
            <w:vAlign w:val="center"/>
          </w:tcPr>
          <w:p w14:paraId="2CB2BE75" w14:textId="3055E334" w:rsidR="00B64DEF" w:rsidRPr="00E10873" w:rsidRDefault="00B64DEF" w:rsidP="00B64DEF">
            <w:pPr>
              <w:jc w:val="center"/>
              <w:rPr>
                <w:rFonts w:ascii="Arial" w:hAnsi="Arial" w:cs="Arial"/>
                <w:b/>
                <w:szCs w:val="20"/>
              </w:rPr>
            </w:pPr>
            <w:r w:rsidRPr="00E10873">
              <w:rPr>
                <w:rFonts w:ascii="Arial" w:hAnsi="Arial" w:cs="Arial"/>
                <w:b/>
                <w:szCs w:val="20"/>
              </w:rPr>
              <w:t>CPV</w:t>
            </w:r>
          </w:p>
        </w:tc>
        <w:tc>
          <w:tcPr>
            <w:tcW w:w="825" w:type="pct"/>
            <w:tcBorders>
              <w:top w:val="single" w:sz="6" w:space="0" w:color="auto"/>
              <w:left w:val="single" w:sz="6" w:space="0" w:color="auto"/>
              <w:right w:val="single" w:sz="6" w:space="0" w:color="auto"/>
            </w:tcBorders>
            <w:shd w:val="clear" w:color="auto" w:fill="D9D9D9"/>
            <w:vAlign w:val="center"/>
          </w:tcPr>
          <w:p w14:paraId="60415CE1" w14:textId="77777777" w:rsidR="00B64DEF" w:rsidRPr="00E10873" w:rsidRDefault="00B64DEF"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B64DEF" w:rsidRPr="00E10873" w:rsidRDefault="00B64DEF"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795"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2B19D0F3" w:rsidR="00B64DEF" w:rsidRPr="00E10873" w:rsidRDefault="00B64DEF" w:rsidP="0044520E">
            <w:pPr>
              <w:jc w:val="center"/>
              <w:rPr>
                <w:rFonts w:ascii="Arial" w:hAnsi="Arial" w:cs="Arial"/>
                <w:b/>
                <w:szCs w:val="20"/>
              </w:rPr>
            </w:pPr>
            <w:r w:rsidRPr="00E10873">
              <w:rPr>
                <w:rFonts w:ascii="Arial" w:hAnsi="Arial" w:cs="Arial"/>
                <w:b/>
                <w:szCs w:val="20"/>
              </w:rPr>
              <w:t>Importo</w:t>
            </w:r>
          </w:p>
        </w:tc>
      </w:tr>
      <w:tr w:rsidR="00B64DEF" w:rsidRPr="00E10873" w14:paraId="31810FDC" w14:textId="77777777" w:rsidTr="00B64DEF">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07952F17" w14:textId="77777777" w:rsidR="00B64DEF" w:rsidRPr="00E10873" w:rsidRDefault="00B64DEF" w:rsidP="0044520E">
            <w:pPr>
              <w:jc w:val="center"/>
              <w:rPr>
                <w:rFonts w:ascii="Arial" w:hAnsi="Arial" w:cs="Arial"/>
                <w:szCs w:val="20"/>
              </w:rPr>
            </w:pPr>
            <w:r w:rsidRPr="00E10873">
              <w:rPr>
                <w:rFonts w:ascii="Arial" w:hAnsi="Arial" w:cs="Arial"/>
                <w:szCs w:val="20"/>
              </w:rPr>
              <w:t>1</w:t>
            </w:r>
          </w:p>
        </w:tc>
        <w:tc>
          <w:tcPr>
            <w:tcW w:w="2063" w:type="pct"/>
            <w:gridSpan w:val="2"/>
            <w:tcBorders>
              <w:top w:val="single" w:sz="4" w:space="0" w:color="auto"/>
              <w:left w:val="single" w:sz="4" w:space="0" w:color="auto"/>
              <w:bottom w:val="single" w:sz="4" w:space="0" w:color="auto"/>
              <w:right w:val="single" w:sz="4" w:space="0" w:color="auto"/>
            </w:tcBorders>
            <w:vAlign w:val="center"/>
          </w:tcPr>
          <w:p w14:paraId="013C31F1" w14:textId="79023868" w:rsidR="00B64DEF" w:rsidRPr="00D83041" w:rsidRDefault="00B64DEF" w:rsidP="00B64DEF">
            <w:pPr>
              <w:pStyle w:val="Pidipagina"/>
              <w:tabs>
                <w:tab w:val="clear" w:pos="9638"/>
                <w:tab w:val="right" w:pos="8504"/>
              </w:tabs>
              <w:spacing w:line="240" w:lineRule="auto"/>
              <w:rPr>
                <w:rFonts w:ascii="Arial" w:hAnsi="Arial" w:cs="Arial"/>
                <w:sz w:val="18"/>
                <w:szCs w:val="18"/>
              </w:rPr>
            </w:pPr>
            <w:r w:rsidRPr="00D83041">
              <w:rPr>
                <w:rFonts w:ascii="Arial" w:hAnsi="Arial" w:cs="Arial"/>
                <w:sz w:val="18"/>
                <w:szCs w:val="18"/>
              </w:rPr>
              <w:t>Servizio di certificazione dei contratti di collaborazione e consulenza ai sensi e per gli effetti dell'art. 75 ess. del D.lgs. 276 del 2003.</w:t>
            </w:r>
          </w:p>
        </w:tc>
        <w:tc>
          <w:tcPr>
            <w:tcW w:w="1119" w:type="pct"/>
            <w:tcBorders>
              <w:top w:val="single" w:sz="4" w:space="0" w:color="auto"/>
              <w:left w:val="single" w:sz="4" w:space="0" w:color="auto"/>
              <w:bottom w:val="single" w:sz="4" w:space="0" w:color="auto"/>
              <w:right w:val="single" w:sz="4" w:space="0" w:color="auto"/>
            </w:tcBorders>
            <w:vAlign w:val="center"/>
          </w:tcPr>
          <w:p w14:paraId="32AF5F2C" w14:textId="000AE516" w:rsidR="00B64DEF" w:rsidRPr="00E10873" w:rsidRDefault="00D83041" w:rsidP="0044520E">
            <w:pPr>
              <w:jc w:val="center"/>
              <w:rPr>
                <w:rFonts w:ascii="Arial" w:hAnsi="Arial" w:cs="Arial"/>
                <w:szCs w:val="20"/>
              </w:rPr>
            </w:pPr>
            <w:r w:rsidRPr="00D83041">
              <w:rPr>
                <w:rFonts w:ascii="Arial" w:hAnsi="Arial" w:cs="Arial"/>
                <w:szCs w:val="20"/>
              </w:rPr>
              <w:t>79132000-8 - Servizi di certificazione</w:t>
            </w:r>
          </w:p>
        </w:tc>
        <w:tc>
          <w:tcPr>
            <w:tcW w:w="825" w:type="pct"/>
            <w:tcBorders>
              <w:top w:val="single" w:sz="4" w:space="0" w:color="auto"/>
              <w:left w:val="single" w:sz="4" w:space="0" w:color="auto"/>
              <w:bottom w:val="single" w:sz="4" w:space="0" w:color="auto"/>
              <w:right w:val="single" w:sz="4" w:space="0" w:color="auto"/>
            </w:tcBorders>
            <w:vAlign w:val="center"/>
          </w:tcPr>
          <w:p w14:paraId="0CE2F8B9" w14:textId="502CD037" w:rsidR="00B64DEF" w:rsidRPr="00E10873" w:rsidRDefault="00D83041" w:rsidP="0044520E">
            <w:pPr>
              <w:jc w:val="center"/>
              <w:rPr>
                <w:rFonts w:ascii="Arial" w:hAnsi="Arial" w:cs="Arial"/>
                <w:szCs w:val="20"/>
              </w:rPr>
            </w:pPr>
            <w:r>
              <w:rPr>
                <w:rFonts w:ascii="Arial" w:hAnsi="Arial" w:cs="Arial"/>
                <w:szCs w:val="20"/>
              </w:rPr>
              <w:t>P</w:t>
            </w:r>
          </w:p>
        </w:tc>
        <w:tc>
          <w:tcPr>
            <w:tcW w:w="795" w:type="pct"/>
            <w:tcBorders>
              <w:top w:val="single" w:sz="4" w:space="0" w:color="auto"/>
              <w:left w:val="single" w:sz="4" w:space="0" w:color="auto"/>
              <w:bottom w:val="single" w:sz="4" w:space="0" w:color="auto"/>
              <w:right w:val="single" w:sz="4" w:space="0" w:color="auto"/>
            </w:tcBorders>
          </w:tcPr>
          <w:p w14:paraId="6151662E" w14:textId="77777777" w:rsidR="00D83041" w:rsidRDefault="00D83041" w:rsidP="0044520E">
            <w:pPr>
              <w:jc w:val="center"/>
              <w:rPr>
                <w:rFonts w:ascii="Arial" w:hAnsi="Arial" w:cs="Arial"/>
                <w:szCs w:val="20"/>
              </w:rPr>
            </w:pPr>
          </w:p>
          <w:p w14:paraId="7A6C8D99" w14:textId="390A75AE" w:rsidR="00B64DEF" w:rsidRPr="00E10873" w:rsidRDefault="00D83041" w:rsidP="0044520E">
            <w:pPr>
              <w:jc w:val="center"/>
              <w:rPr>
                <w:rFonts w:ascii="Arial" w:hAnsi="Arial" w:cs="Arial"/>
                <w:szCs w:val="20"/>
              </w:rPr>
            </w:pPr>
            <w:r w:rsidRPr="00D83041">
              <w:rPr>
                <w:rFonts w:ascii="Arial" w:hAnsi="Arial" w:cs="Arial"/>
                <w:szCs w:val="20"/>
              </w:rPr>
              <w:t>€</w:t>
            </w:r>
            <w:r>
              <w:rPr>
                <w:rFonts w:ascii="Arial" w:hAnsi="Arial" w:cs="Arial"/>
                <w:szCs w:val="20"/>
              </w:rPr>
              <w:t xml:space="preserve"> </w:t>
            </w:r>
            <w:r w:rsidRPr="00D83041">
              <w:rPr>
                <w:rFonts w:ascii="Arial" w:hAnsi="Arial" w:cs="Arial"/>
                <w:szCs w:val="20"/>
                <w:lang w:val="en-US"/>
              </w:rPr>
              <w:t>4.900,00</w:t>
            </w:r>
          </w:p>
        </w:tc>
      </w:tr>
      <w:tr w:rsidR="00705C6D" w:rsidRPr="00E10873" w14:paraId="1B034714" w14:textId="77777777" w:rsidTr="00B64DEF">
        <w:trPr>
          <w:trHeight w:val="197"/>
        </w:trPr>
        <w:tc>
          <w:tcPr>
            <w:tcW w:w="263" w:type="pct"/>
            <w:gridSpan w:val="2"/>
            <w:tcBorders>
              <w:top w:val="single" w:sz="4" w:space="0" w:color="auto"/>
              <w:left w:val="single" w:sz="4" w:space="0" w:color="auto"/>
              <w:bottom w:val="single" w:sz="4" w:space="0" w:color="auto"/>
              <w:right w:val="single" w:sz="4" w:space="0" w:color="auto"/>
            </w:tcBorders>
          </w:tcPr>
          <w:p w14:paraId="106405D2" w14:textId="77777777" w:rsidR="00705C6D" w:rsidRPr="00E10873" w:rsidRDefault="00705C6D" w:rsidP="0044520E">
            <w:pPr>
              <w:jc w:val="right"/>
              <w:rPr>
                <w:rFonts w:ascii="Arial" w:hAnsi="Arial" w:cs="Arial"/>
                <w:b/>
                <w:szCs w:val="20"/>
              </w:rPr>
            </w:pPr>
          </w:p>
        </w:tc>
        <w:tc>
          <w:tcPr>
            <w:tcW w:w="3942" w:type="pct"/>
            <w:gridSpan w:val="3"/>
            <w:tcBorders>
              <w:top w:val="single" w:sz="4" w:space="0" w:color="auto"/>
              <w:left w:val="single" w:sz="4" w:space="0" w:color="auto"/>
              <w:bottom w:val="single" w:sz="4" w:space="0" w:color="auto"/>
              <w:right w:val="single" w:sz="4" w:space="0" w:color="auto"/>
            </w:tcBorders>
            <w:vAlign w:val="center"/>
          </w:tcPr>
          <w:p w14:paraId="683FF711" w14:textId="77777777" w:rsidR="00705C6D" w:rsidRPr="00E10873" w:rsidRDefault="00705C6D" w:rsidP="0044520E">
            <w:pPr>
              <w:jc w:val="right"/>
              <w:rPr>
                <w:rFonts w:ascii="Arial" w:hAnsi="Arial" w:cs="Arial"/>
                <w:b/>
                <w:szCs w:val="20"/>
              </w:rPr>
            </w:pPr>
          </w:p>
        </w:tc>
        <w:tc>
          <w:tcPr>
            <w:tcW w:w="795" w:type="pct"/>
            <w:tcBorders>
              <w:top w:val="single" w:sz="4" w:space="0" w:color="auto"/>
              <w:left w:val="single" w:sz="4" w:space="0" w:color="auto"/>
              <w:bottom w:val="single" w:sz="4" w:space="0" w:color="auto"/>
              <w:right w:val="single" w:sz="4" w:space="0" w:color="auto"/>
            </w:tcBorders>
          </w:tcPr>
          <w:p w14:paraId="78F646B3" w14:textId="77777777" w:rsidR="00705C6D" w:rsidRPr="00E10873" w:rsidRDefault="00705C6D" w:rsidP="0044520E">
            <w:pPr>
              <w:jc w:val="center"/>
              <w:rPr>
                <w:rFonts w:ascii="Arial" w:hAnsi="Arial" w:cs="Arial"/>
                <w:b/>
                <w:szCs w:val="20"/>
              </w:rPr>
            </w:pPr>
          </w:p>
        </w:tc>
      </w:tr>
      <w:tr w:rsidR="00705C6D" w:rsidRPr="00E10873" w14:paraId="52693BD9" w14:textId="77777777" w:rsidTr="00B64DEF">
        <w:trPr>
          <w:trHeight w:val="197"/>
        </w:trPr>
        <w:tc>
          <w:tcPr>
            <w:tcW w:w="263" w:type="pct"/>
            <w:gridSpan w:val="2"/>
            <w:tcBorders>
              <w:top w:val="single" w:sz="4" w:space="0" w:color="auto"/>
              <w:left w:val="single" w:sz="4" w:space="0" w:color="auto"/>
              <w:bottom w:val="single" w:sz="4" w:space="0" w:color="auto"/>
              <w:right w:val="single" w:sz="4" w:space="0" w:color="auto"/>
            </w:tcBorders>
          </w:tcPr>
          <w:p w14:paraId="67CA7C17" w14:textId="77777777" w:rsidR="00705C6D" w:rsidRPr="00E10873" w:rsidRDefault="00705C6D" w:rsidP="0044520E">
            <w:pPr>
              <w:jc w:val="right"/>
              <w:rPr>
                <w:rFonts w:ascii="Arial" w:eastAsia="Arial Narrow" w:hAnsi="Arial" w:cs="Arial"/>
                <w:b/>
                <w:color w:val="000000"/>
                <w:spacing w:val="-7"/>
                <w:szCs w:val="20"/>
              </w:rPr>
            </w:pPr>
          </w:p>
        </w:tc>
        <w:tc>
          <w:tcPr>
            <w:tcW w:w="3942" w:type="pct"/>
            <w:gridSpan w:val="3"/>
            <w:tcBorders>
              <w:top w:val="single" w:sz="4" w:space="0" w:color="auto"/>
              <w:left w:val="single" w:sz="4" w:space="0" w:color="auto"/>
              <w:bottom w:val="single" w:sz="4" w:space="0" w:color="auto"/>
              <w:right w:val="single" w:sz="4" w:space="0" w:color="auto"/>
            </w:tcBorders>
            <w:vAlign w:val="center"/>
          </w:tcPr>
          <w:p w14:paraId="5E07768A" w14:textId="2726F231" w:rsidR="00705C6D" w:rsidRPr="00E10873" w:rsidRDefault="00705C6D" w:rsidP="0044520E">
            <w:pPr>
              <w:jc w:val="right"/>
              <w:rPr>
                <w:rFonts w:ascii="Arial" w:hAnsi="Arial" w:cs="Arial"/>
                <w:b/>
                <w:szCs w:val="20"/>
              </w:rPr>
            </w:pPr>
            <w:r w:rsidRPr="00E10873">
              <w:rPr>
                <w:rFonts w:ascii="Arial" w:eastAsia="Arial Narrow" w:hAnsi="Arial" w:cs="Arial"/>
                <w:b/>
                <w:color w:val="000000"/>
                <w:spacing w:val="-7"/>
                <w:szCs w:val="20"/>
              </w:rPr>
              <w:t>Oneri per la sicurezza da interferenze non soggetti a ribasso</w:t>
            </w:r>
          </w:p>
        </w:tc>
        <w:tc>
          <w:tcPr>
            <w:tcW w:w="795" w:type="pct"/>
            <w:tcBorders>
              <w:top w:val="single" w:sz="4" w:space="0" w:color="auto"/>
              <w:left w:val="single" w:sz="4" w:space="0" w:color="auto"/>
              <w:bottom w:val="single" w:sz="4" w:space="0" w:color="auto"/>
              <w:right w:val="single" w:sz="4" w:space="0" w:color="auto"/>
            </w:tcBorders>
          </w:tcPr>
          <w:p w14:paraId="5F5B7375" w14:textId="14F91168" w:rsidR="00705C6D" w:rsidRPr="00E10873" w:rsidRDefault="00B64DEF" w:rsidP="0044520E">
            <w:pPr>
              <w:jc w:val="center"/>
              <w:rPr>
                <w:rFonts w:ascii="Arial" w:hAnsi="Arial" w:cs="Arial"/>
                <w:b/>
                <w:szCs w:val="20"/>
              </w:rPr>
            </w:pPr>
            <w:r w:rsidRPr="00E10873">
              <w:rPr>
                <w:rFonts w:ascii="Arial" w:eastAsia="Tahoma" w:hAnsi="Arial" w:cs="Arial"/>
                <w:i/>
                <w:color w:val="000000"/>
                <w:spacing w:val="-7"/>
                <w:szCs w:val="20"/>
              </w:rPr>
              <w:t>€ 0,00</w:t>
            </w:r>
          </w:p>
        </w:tc>
      </w:tr>
      <w:tr w:rsidR="00705C6D" w:rsidRPr="00E10873" w14:paraId="340143AF" w14:textId="77777777" w:rsidTr="00B64DEF">
        <w:trPr>
          <w:trHeight w:val="197"/>
        </w:trPr>
        <w:tc>
          <w:tcPr>
            <w:tcW w:w="263" w:type="pct"/>
            <w:gridSpan w:val="2"/>
            <w:tcBorders>
              <w:top w:val="single" w:sz="4" w:space="0" w:color="auto"/>
              <w:left w:val="single" w:sz="4" w:space="0" w:color="auto"/>
              <w:bottom w:val="single" w:sz="4" w:space="0" w:color="auto"/>
              <w:right w:val="single" w:sz="4" w:space="0" w:color="auto"/>
            </w:tcBorders>
          </w:tcPr>
          <w:p w14:paraId="2A29E6B3" w14:textId="77777777" w:rsidR="00705C6D" w:rsidRPr="00E10873" w:rsidRDefault="00705C6D" w:rsidP="0044520E">
            <w:pPr>
              <w:jc w:val="right"/>
              <w:rPr>
                <w:rFonts w:ascii="Arial" w:hAnsi="Arial" w:cs="Arial"/>
                <w:b/>
                <w:szCs w:val="20"/>
              </w:rPr>
            </w:pPr>
          </w:p>
        </w:tc>
        <w:tc>
          <w:tcPr>
            <w:tcW w:w="3942" w:type="pct"/>
            <w:gridSpan w:val="3"/>
            <w:tcBorders>
              <w:top w:val="single" w:sz="4" w:space="0" w:color="auto"/>
              <w:left w:val="single" w:sz="4" w:space="0" w:color="auto"/>
              <w:bottom w:val="single" w:sz="4" w:space="0" w:color="auto"/>
              <w:right w:val="single" w:sz="4" w:space="0" w:color="auto"/>
            </w:tcBorders>
            <w:vAlign w:val="center"/>
          </w:tcPr>
          <w:p w14:paraId="248425F7" w14:textId="77777777" w:rsidR="00705C6D" w:rsidRPr="00E10873" w:rsidRDefault="00705C6D" w:rsidP="0044520E">
            <w:pPr>
              <w:jc w:val="right"/>
              <w:rPr>
                <w:rFonts w:ascii="Arial" w:hAnsi="Arial" w:cs="Arial"/>
                <w:b/>
                <w:szCs w:val="20"/>
              </w:rPr>
            </w:pPr>
            <w:r w:rsidRPr="00E10873">
              <w:rPr>
                <w:rFonts w:ascii="Arial" w:hAnsi="Arial" w:cs="Arial"/>
                <w:b/>
                <w:szCs w:val="20"/>
              </w:rPr>
              <w:t>Importo complessivo al netto dell’IVA</w:t>
            </w:r>
          </w:p>
        </w:tc>
        <w:tc>
          <w:tcPr>
            <w:tcW w:w="795" w:type="pct"/>
            <w:tcBorders>
              <w:top w:val="single" w:sz="4" w:space="0" w:color="auto"/>
              <w:left w:val="single" w:sz="4" w:space="0" w:color="auto"/>
              <w:bottom w:val="single" w:sz="4" w:space="0" w:color="auto"/>
              <w:right w:val="single" w:sz="4" w:space="0" w:color="auto"/>
            </w:tcBorders>
          </w:tcPr>
          <w:p w14:paraId="7CB12C66" w14:textId="4F1CF923" w:rsidR="00705C6D" w:rsidRPr="00E10873" w:rsidRDefault="00D83041" w:rsidP="0044520E">
            <w:pPr>
              <w:jc w:val="center"/>
              <w:rPr>
                <w:rFonts w:ascii="Arial" w:hAnsi="Arial" w:cs="Arial"/>
                <w:b/>
                <w:szCs w:val="20"/>
              </w:rPr>
            </w:pPr>
            <w:r w:rsidRPr="00D83041">
              <w:rPr>
                <w:rFonts w:ascii="Arial" w:hAnsi="Arial" w:cs="Arial"/>
                <w:szCs w:val="20"/>
              </w:rPr>
              <w:t>€</w:t>
            </w:r>
            <w:r>
              <w:rPr>
                <w:rFonts w:ascii="Arial" w:hAnsi="Arial" w:cs="Arial"/>
                <w:szCs w:val="20"/>
              </w:rPr>
              <w:t xml:space="preserve"> </w:t>
            </w:r>
            <w:r w:rsidRPr="00D83041">
              <w:rPr>
                <w:rFonts w:ascii="Arial" w:hAnsi="Arial" w:cs="Arial"/>
                <w:szCs w:val="20"/>
                <w:lang w:val="en-US"/>
              </w:rPr>
              <w:t>4.900,00</w:t>
            </w:r>
          </w:p>
        </w:tc>
      </w:tr>
    </w:tbl>
    <w:p w14:paraId="0572B7BC" w14:textId="77777777" w:rsidR="00B9232D" w:rsidRPr="00E10873" w:rsidRDefault="00B9232D" w:rsidP="00B9232D">
      <w:pPr>
        <w:rPr>
          <w:rFonts w:ascii="Arial" w:hAnsi="Arial" w:cs="Arial"/>
          <w:szCs w:val="20"/>
        </w:rPr>
      </w:pPr>
    </w:p>
    <w:p w14:paraId="4719052B" w14:textId="49A9E9FC" w:rsidR="00B9232D" w:rsidRPr="00E10873" w:rsidRDefault="00B9232D" w:rsidP="00B9232D">
      <w:pPr>
        <w:rPr>
          <w:rFonts w:ascii="Arial" w:hAnsi="Arial" w:cs="Arial"/>
          <w:b/>
          <w:i/>
          <w:color w:val="0066FF"/>
          <w:szCs w:val="20"/>
        </w:rPr>
      </w:pPr>
      <w:r w:rsidRPr="00E10873">
        <w:rPr>
          <w:rFonts w:ascii="Arial" w:hAnsi="Arial" w:cs="Arial"/>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Pr="00D83041">
        <w:rPr>
          <w:rFonts w:ascii="Arial" w:hAnsi="Arial" w:cs="Arial"/>
          <w:szCs w:val="20"/>
        </w:rPr>
        <w:t>.</w:t>
      </w:r>
    </w:p>
    <w:p w14:paraId="72C8F757" w14:textId="77777777" w:rsidR="00B9232D" w:rsidRPr="00E10873" w:rsidRDefault="00B9232D" w:rsidP="00B9232D">
      <w:pPr>
        <w:rPr>
          <w:rFonts w:ascii="Arial" w:hAnsi="Arial" w:cs="Arial"/>
          <w:szCs w:val="20"/>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4DD5066" w14:textId="5C00B0A2" w:rsidR="00B9232D" w:rsidRPr="00E10873" w:rsidRDefault="00B9232D" w:rsidP="00B9232D">
      <w:pPr>
        <w:widowControl w:val="0"/>
        <w:tabs>
          <w:tab w:val="num" w:pos="0"/>
        </w:tabs>
        <w:rPr>
          <w:rFonts w:ascii="Arial" w:hAnsi="Arial" w:cs="Arial"/>
          <w:i/>
          <w:szCs w:val="20"/>
          <w:lang w:eastAsia="en-US"/>
        </w:rPr>
      </w:pPr>
      <w:r w:rsidRPr="00E10873">
        <w:rPr>
          <w:rFonts w:ascii="Arial" w:hAnsi="Arial" w:cs="Arial"/>
          <w:szCs w:val="20"/>
          <w:lang w:eastAsia="en-US"/>
        </w:rPr>
        <w:t>La durata dell’appalto è di</w:t>
      </w:r>
      <w:r w:rsidR="00D83041">
        <w:rPr>
          <w:rFonts w:ascii="Arial" w:hAnsi="Arial" w:cs="Arial"/>
          <w:szCs w:val="20"/>
          <w:lang w:eastAsia="en-US"/>
        </w:rPr>
        <w:t xml:space="preserve"> </w:t>
      </w:r>
      <w:r w:rsidR="00D83041" w:rsidRPr="00D83041">
        <w:rPr>
          <w:rFonts w:ascii="Arial" w:hAnsi="Arial" w:cs="Arial"/>
          <w:szCs w:val="20"/>
          <w:lang w:eastAsia="en-US"/>
        </w:rPr>
        <w:t>36 + eventuali 12 mesi di proroga, in costanza di massimale</w:t>
      </w:r>
      <w:r w:rsidRPr="00E10873">
        <w:rPr>
          <w:rFonts w:ascii="Arial" w:hAnsi="Arial" w:cs="Arial"/>
          <w:szCs w:val="20"/>
          <w:lang w:eastAsia="en-US"/>
        </w:rPr>
        <w:t>, decorrenti dalla data di sottoscrizione del contratto</w:t>
      </w:r>
      <w:r w:rsidRPr="00E10873">
        <w:rPr>
          <w:rFonts w:ascii="Arial" w:hAnsi="Arial" w:cs="Arial"/>
          <w:i/>
          <w:szCs w:val="20"/>
          <w:lang w:eastAsia="en-US"/>
        </w:rPr>
        <w:t>.</w:t>
      </w:r>
    </w:p>
    <w:p w14:paraId="13CF14D4" w14:textId="77777777" w:rsidR="00B9232D" w:rsidRPr="00E10873" w:rsidRDefault="00B9232D" w:rsidP="00B9232D">
      <w:pPr>
        <w:widowControl w:val="0"/>
        <w:tabs>
          <w:tab w:val="num" w:pos="0"/>
        </w:tabs>
        <w:rPr>
          <w:rFonts w:ascii="Arial" w:hAnsi="Arial" w:cs="Arial"/>
          <w:bCs/>
          <w:iCs/>
          <w:szCs w:val="20"/>
        </w:rPr>
      </w:pPr>
    </w:p>
    <w:p w14:paraId="3AD23F52" w14:textId="51FA3C92" w:rsidR="00B9232D" w:rsidRPr="00E10873" w:rsidRDefault="00DE4014" w:rsidP="007A3176">
      <w:pPr>
        <w:widowControl w:val="0"/>
        <w:tabs>
          <w:tab w:val="num" w:pos="0"/>
        </w:tabs>
        <w:rPr>
          <w:rFonts w:ascii="Arial" w:hAnsi="Arial" w:cs="Arial"/>
          <w:szCs w:val="20"/>
          <w:lang w:eastAsia="en-US"/>
        </w:rPr>
      </w:pPr>
      <w:r>
        <w:rPr>
          <w:rFonts w:ascii="Arial" w:hAnsi="Arial" w:cs="Arial"/>
          <w:b/>
          <w:bCs/>
          <w:iCs/>
          <w:szCs w:val="20"/>
        </w:rPr>
        <w:t>3</w:t>
      </w:r>
      <w:r w:rsidR="00B9232D" w:rsidRPr="00E10873">
        <w:rPr>
          <w:rFonts w:ascii="Arial" w:hAnsi="Arial" w:cs="Arial"/>
          <w:b/>
          <w:bCs/>
          <w:iCs/>
          <w:szCs w:val="20"/>
        </w:rPr>
        <w:t xml:space="preserve">.3 Modifiche del contratto in corso di esecuzione </w:t>
      </w:r>
    </w:p>
    <w:p w14:paraId="2ED40654" w14:textId="77777777" w:rsidR="00B9232D" w:rsidRPr="00E10873" w:rsidRDefault="00B9232D" w:rsidP="00B9232D">
      <w:pPr>
        <w:widowControl w:val="0"/>
        <w:tabs>
          <w:tab w:val="num" w:pos="0"/>
        </w:tabs>
        <w:rPr>
          <w:rFonts w:ascii="Arial" w:hAnsi="Arial" w:cs="Arial"/>
          <w:szCs w:val="20"/>
          <w:lang w:eastAsia="en-US"/>
        </w:rPr>
      </w:pPr>
      <w:r w:rsidRPr="00E10873">
        <w:rPr>
          <w:rFonts w:ascii="Arial" w:hAnsi="Arial" w:cs="Arial"/>
          <w:szCs w:val="20"/>
          <w:lang w:eastAsia="en-US"/>
        </w:rPr>
        <w:t xml:space="preserve">In casi eccezionali, il contratto in corso di esecuzione può essere prorogato per il tempo strettamente necessario alla conclusione della procedura di individuazione del nuovo contraente se si verificano le condizioni indicate all’art. 120 comma 11. In tal caso il fornitore è </w:t>
      </w:r>
      <w:r w:rsidRPr="00E10873">
        <w:rPr>
          <w:rFonts w:ascii="Arial" w:hAnsi="Arial" w:cs="Arial"/>
          <w:szCs w:val="20"/>
          <w:lang w:eastAsia="en-US"/>
        </w:rPr>
        <w:lastRenderedPageBreak/>
        <w:t>tenuto all’esecuzione delle prestazioni oggetto del contratto agli stessi prezzi, patti e condizioni previsti nel contratto.</w:t>
      </w:r>
    </w:p>
    <w:p w14:paraId="54DE5A27" w14:textId="77777777" w:rsidR="00A342CB" w:rsidRPr="00E10873" w:rsidRDefault="00A342CB" w:rsidP="00752EE2">
      <w:pPr>
        <w:rPr>
          <w:rFonts w:ascii="Arial" w:hAnsi="Arial" w:cs="Arial"/>
          <w:szCs w:val="20"/>
        </w:rPr>
      </w:pPr>
    </w:p>
    <w:p w14:paraId="71357683" w14:textId="77777777" w:rsidR="0079658D" w:rsidRPr="0079658D" w:rsidRDefault="00DC74E0" w:rsidP="0079658D">
      <w:pPr>
        <w:pStyle w:val="Titolo1"/>
        <w:numPr>
          <w:ilvl w:val="0"/>
          <w:numId w:val="18"/>
        </w:numPr>
        <w:jc w:val="both"/>
        <w:rPr>
          <w:rFonts w:ascii="Arial" w:hAnsi="Arial" w:cs="Arial"/>
        </w:rPr>
      </w:pPr>
      <w:bookmarkStart w:id="9" w:name="_Toc210124177"/>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9"/>
    </w:p>
    <w:p w14:paraId="2B107275" w14:textId="77777777" w:rsidR="0079658D" w:rsidRDefault="0079658D" w:rsidP="007D0C53">
      <w:pPr>
        <w:rPr>
          <w:rFonts w:ascii="Arial" w:hAnsi="Arial" w:cs="Arial"/>
          <w:szCs w:val="20"/>
        </w:rPr>
      </w:pPr>
    </w:p>
    <w:p w14:paraId="3103B784" w14:textId="5D4E5640" w:rsidR="003A28CF" w:rsidRDefault="003A28CF" w:rsidP="007D0C53">
      <w:pPr>
        <w:rPr>
          <w:rFonts w:ascii="Arial" w:hAnsi="Arial" w:cs="Arial"/>
          <w:szCs w:val="20"/>
        </w:rPr>
      </w:pPr>
      <w:r w:rsidRPr="00E10873">
        <w:rPr>
          <w:rFonts w:ascii="Arial" w:hAnsi="Arial" w:cs="Arial"/>
          <w:szCs w:val="20"/>
        </w:rPr>
        <w:t>L’operatore economico deve essere in possesso, a pena di esclusione, dei requisiti di ordine generale di cui al par. 3 del Capitolato d’oneri del Bando M</w:t>
      </w:r>
      <w:r w:rsidR="00A36131" w:rsidRPr="00E10873">
        <w:rPr>
          <w:rFonts w:ascii="Arial" w:hAnsi="Arial" w:cs="Arial"/>
          <w:szCs w:val="20"/>
        </w:rPr>
        <w:t xml:space="preserve">EPA </w:t>
      </w:r>
      <w:r w:rsidR="007A3176">
        <w:rPr>
          <w:rFonts w:ascii="Arial" w:hAnsi="Arial" w:cs="Arial"/>
          <w:szCs w:val="20"/>
        </w:rPr>
        <w:t>“Servizi”</w:t>
      </w:r>
      <w:r w:rsidRPr="00E10873">
        <w:rPr>
          <w:rFonts w:ascii="Arial" w:hAnsi="Arial" w:cs="Arial"/>
          <w:szCs w:val="20"/>
        </w:rPr>
        <w:t>, 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3A8DE107"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Le circostanze di cui all’articolo 94 del Codice sono cause di mancato affidamento automatico. La sussistenza delle circostanze di cui all’articolo 95 del Codice è accertata previo contraddittorio con l’operatore economico.</w:t>
      </w:r>
    </w:p>
    <w:p w14:paraId="6FFE89D4" w14:textId="77777777" w:rsidR="00A36131" w:rsidRPr="00E10873" w:rsidRDefault="00A36131" w:rsidP="00A36131">
      <w:pPr>
        <w:widowControl w:val="0"/>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 xml:space="preserve">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4BA2AC43" w14:textId="77777777" w:rsidR="007A3176" w:rsidRDefault="007A3176" w:rsidP="00752EE2">
      <w:pPr>
        <w:rPr>
          <w:rFonts w:ascii="Arial" w:hAnsi="Arial" w:cs="Arial"/>
          <w:b/>
          <w:bCs/>
          <w:szCs w:val="20"/>
        </w:rPr>
      </w:pPr>
    </w:p>
    <w:p w14:paraId="1918DAA7" w14:textId="1686C790" w:rsidR="003A28CF" w:rsidRPr="00E10873" w:rsidRDefault="003A28CF" w:rsidP="00752EE2">
      <w:pPr>
        <w:rPr>
          <w:rFonts w:ascii="Arial" w:hAnsi="Arial" w:cs="Arial"/>
          <w:b/>
          <w:bCs/>
          <w:szCs w:val="20"/>
        </w:rPr>
      </w:pPr>
      <w:r w:rsidRPr="00E10873">
        <w:rPr>
          <w:rFonts w:ascii="Arial" w:hAnsi="Arial" w:cs="Arial"/>
          <w:b/>
          <w:bCs/>
          <w:szCs w:val="20"/>
        </w:rPr>
        <w:t>Self cleaning</w:t>
      </w:r>
    </w:p>
    <w:p w14:paraId="6988F56F" w14:textId="77777777" w:rsidR="003A28CF" w:rsidRPr="00E10873" w:rsidRDefault="003A28CF" w:rsidP="00752EE2">
      <w:pPr>
        <w:rPr>
          <w:rFonts w:ascii="Arial" w:hAnsi="Arial" w:cs="Arial"/>
          <w:szCs w:val="20"/>
        </w:rPr>
      </w:pPr>
      <w:r w:rsidRPr="00E10873">
        <w:rPr>
          <w:rFonts w:ascii="Arial" w:hAnsi="Arial" w:cs="Arial"/>
          <w:szCs w:val="20"/>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motivare l’impossibilità ad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lastRenderedPageBreak/>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self-cleaning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EFDA5B1" w14:textId="77777777" w:rsidR="0046084F" w:rsidRPr="00E10873" w:rsidRDefault="0046084F" w:rsidP="00752EE2">
      <w:pPr>
        <w:widowControl w:val="0"/>
        <w:tabs>
          <w:tab w:val="num" w:pos="0"/>
        </w:tabs>
        <w:autoSpaceDE/>
        <w:autoSpaceDN/>
        <w:adjustRightInd/>
        <w:rPr>
          <w:rFonts w:ascii="Arial" w:hAnsi="Arial" w:cs="Arial"/>
          <w:szCs w:val="18"/>
          <w:lang w:eastAsia="en-US"/>
        </w:rPr>
      </w:pPr>
    </w:p>
    <w:p w14:paraId="12C6F0DE" w14:textId="77777777" w:rsidR="00DE745A" w:rsidRPr="00E10873" w:rsidRDefault="00DE745A" w:rsidP="008545CC">
      <w:pPr>
        <w:widowControl w:val="0"/>
        <w:tabs>
          <w:tab w:val="num" w:pos="0"/>
        </w:tabs>
        <w:rPr>
          <w:rFonts w:ascii="Arial" w:hAnsi="Arial" w:cs="Arial"/>
          <w:i/>
          <w:iCs/>
          <w:szCs w:val="20"/>
          <w:lang w:eastAsia="en-US"/>
        </w:rPr>
      </w:pPr>
    </w:p>
    <w:p w14:paraId="7BE5BA8F" w14:textId="7A950371" w:rsidR="0008225C" w:rsidRPr="007953C6" w:rsidRDefault="004B6323" w:rsidP="00C8334D">
      <w:pPr>
        <w:pStyle w:val="Titolo1"/>
        <w:numPr>
          <w:ilvl w:val="0"/>
          <w:numId w:val="18"/>
        </w:numPr>
        <w:jc w:val="both"/>
        <w:rPr>
          <w:rFonts w:ascii="Arial" w:hAnsi="Arial" w:cs="Arial"/>
        </w:rPr>
      </w:pPr>
      <w:bookmarkStart w:id="10" w:name="_Toc210124178"/>
      <w:r w:rsidRPr="007953C6">
        <w:rPr>
          <w:rFonts w:ascii="Arial" w:hAnsi="Arial" w:cs="Arial"/>
        </w:rPr>
        <w:t>SUBAPPALTO</w:t>
      </w:r>
      <w:bookmarkEnd w:id="10"/>
      <w:r w:rsidRPr="007953C6">
        <w:rPr>
          <w:rFonts w:ascii="Arial" w:hAnsi="Arial" w:cs="Arial"/>
        </w:rPr>
        <w:t xml:space="preserve"> </w:t>
      </w:r>
    </w:p>
    <w:p w14:paraId="37330300" w14:textId="77777777" w:rsidR="004B6323"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caso di mancata indicazione il subappalto è vietato.</w:t>
      </w:r>
    </w:p>
    <w:p w14:paraId="3838F67E" w14:textId="77777777" w:rsidR="007953C6" w:rsidRPr="00E10873" w:rsidRDefault="007953C6" w:rsidP="004B6323">
      <w:pPr>
        <w:rPr>
          <w:rFonts w:ascii="Arial" w:hAnsi="Arial" w:cs="Arial"/>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11" w:name="_Toc245723039"/>
      <w:bookmarkStart w:id="12" w:name="_Toc286411127"/>
      <w:bookmarkStart w:id="13" w:name="_Toc210124179"/>
      <w:bookmarkStart w:id="14" w:name="_Toc245723044"/>
      <w:bookmarkStart w:id="15" w:name="_Toc280805381"/>
      <w:r w:rsidRPr="00E10873">
        <w:rPr>
          <w:rFonts w:ascii="Arial" w:hAnsi="Arial" w:cs="Arial"/>
        </w:rPr>
        <w:t>MODALITÀ DI PRESENTAZIONE DELL’OFFERTA</w:t>
      </w:r>
      <w:bookmarkEnd w:id="11"/>
      <w:bookmarkEnd w:id="12"/>
      <w:bookmarkEnd w:id="13"/>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0A9F8E01" w14:textId="5EE705E8"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16" w:name="_Toc210124180"/>
      <w:r w:rsidRPr="00E10873">
        <w:rPr>
          <w:rFonts w:ascii="Arial" w:hAnsi="Arial" w:cs="Arial"/>
        </w:rPr>
        <w:lastRenderedPageBreak/>
        <w:t>DOCUMENTAZIONE AMMINISTRATIVA</w:t>
      </w:r>
      <w:bookmarkEnd w:id="16"/>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241DFEA0" w14:textId="77777777" w:rsidR="00C1152C" w:rsidRDefault="00C1152C" w:rsidP="00C1152C">
      <w:pPr>
        <w:widowControl w:val="0"/>
        <w:tabs>
          <w:tab w:val="num" w:pos="0"/>
        </w:tabs>
        <w:rPr>
          <w:rFonts w:ascii="Arial" w:hAnsi="Arial" w:cs="Arial"/>
          <w:szCs w:val="20"/>
          <w:lang w:eastAsia="en-US"/>
        </w:rPr>
      </w:pP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r>
              <w:rPr>
                <w:rFonts w:ascii="Arial" w:eastAsia="Calibri" w:hAnsi="Arial" w:cs="Arial"/>
                <w:szCs w:val="20"/>
              </w:rPr>
              <w:t>Response</w:t>
            </w:r>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4FCA35DF" w:rsidR="00C1152C" w:rsidRPr="00E10873" w:rsidRDefault="00C1152C" w:rsidP="00214752">
            <w:pPr>
              <w:widowControl w:val="0"/>
              <w:tabs>
                <w:tab w:val="num" w:pos="0"/>
              </w:tabs>
              <w:rPr>
                <w:rFonts w:ascii="Arial" w:eastAsia="Calibri" w:hAnsi="Arial" w:cs="Arial"/>
                <w:szCs w:val="20"/>
              </w:rPr>
            </w:pPr>
            <w:r w:rsidRPr="007953C6">
              <w:rPr>
                <w:rFonts w:ascii="Arial" w:hAnsi="Arial" w:cs="Arial"/>
                <w:szCs w:val="20"/>
              </w:rPr>
              <w:t>Eventual</w:t>
            </w:r>
            <w:r w:rsidR="007953C6" w:rsidRPr="007953C6">
              <w:rPr>
                <w:rFonts w:ascii="Arial" w:hAnsi="Arial" w:cs="Arial"/>
                <w:szCs w:val="20"/>
              </w:rPr>
              <w:t>i</w:t>
            </w:r>
            <w:r w:rsidRPr="007953C6">
              <w:rPr>
                <w:rFonts w:ascii="Arial" w:hAnsi="Arial" w:cs="Arial"/>
                <w:szCs w:val="20"/>
              </w:rPr>
              <w:t xml:space="preserve"> </w:t>
            </w:r>
            <w:r w:rsidRPr="00E10873">
              <w:rPr>
                <w:rFonts w:ascii="Arial" w:hAnsi="Arial" w:cs="Arial"/>
                <w:szCs w:val="20"/>
              </w:rPr>
              <w:t>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4B6697" w:rsidRPr="00E10873" w14:paraId="295DF582"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0D228E89" w14:textId="52213791" w:rsidR="004B6697" w:rsidRPr="00E10873" w:rsidRDefault="0098787B" w:rsidP="00A43B61">
            <w:pPr>
              <w:widowControl w:val="0"/>
              <w:tabs>
                <w:tab w:val="num" w:pos="0"/>
              </w:tabs>
              <w:jc w:val="left"/>
              <w:rPr>
                <w:rFonts w:ascii="Arial" w:hAnsi="Arial" w:cs="Arial"/>
                <w:b/>
                <w:bCs/>
                <w:i/>
                <w:iCs/>
                <w:color w:val="0033CC"/>
                <w:szCs w:val="20"/>
              </w:rPr>
            </w:pPr>
            <w:r>
              <w:rPr>
                <w:rFonts w:ascii="Arial" w:hAnsi="Arial" w:cs="Arial"/>
                <w:b/>
                <w:bCs/>
                <w:i/>
                <w:iCs/>
                <w:color w:val="0033CC"/>
                <w:szCs w:val="20"/>
              </w:rPr>
              <w:t xml:space="preserve"> </w:t>
            </w:r>
            <w:r w:rsidR="004B6697" w:rsidRPr="0098787B">
              <w:rPr>
                <w:rFonts w:ascii="Arial" w:hAnsi="Arial" w:cs="Arial"/>
                <w:szCs w:val="20"/>
              </w:rPr>
              <w:t>Patto di integrità</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1C2CDCD" w14:textId="77777777" w:rsidR="004B6697" w:rsidRPr="00E10873" w:rsidRDefault="004B6697" w:rsidP="00214752">
            <w:pPr>
              <w:widowControl w:val="0"/>
              <w:tabs>
                <w:tab w:val="num" w:pos="0"/>
              </w:tabs>
              <w:spacing w:line="280" w:lineRule="exact"/>
              <w:rPr>
                <w:rFonts w:ascii="Arial" w:hAnsi="Arial" w:cs="Arial"/>
                <w:szCs w:val="20"/>
              </w:rPr>
            </w:pPr>
            <w:r>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r w:rsidRPr="00E10873">
        <w:rPr>
          <w:rFonts w:ascii="Arial" w:hAnsi="Arial" w:cs="Arial"/>
          <w:bCs/>
          <w:i/>
          <w:iCs/>
          <w:sz w:val="20"/>
          <w:szCs w:val="20"/>
          <w:lang w:eastAsia="en-US"/>
        </w:rPr>
        <w:t>Request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r w:rsidRPr="00E10873">
        <w:rPr>
          <w:rFonts w:ascii="Arial" w:hAnsi="Arial" w:cs="Arial"/>
          <w:bCs/>
          <w:i/>
          <w:iCs/>
          <w:sz w:val="20"/>
          <w:szCs w:val="20"/>
          <w:lang w:eastAsia="en-US"/>
        </w:rPr>
        <w:t>Response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r w:rsidRPr="0098787B">
        <w:rPr>
          <w:rFonts w:ascii="Arial" w:hAnsi="Arial" w:cs="Arial"/>
          <w:bCs/>
          <w:i/>
          <w:iCs/>
          <w:szCs w:val="20"/>
          <w:lang w:eastAsia="en-US"/>
        </w:rPr>
        <w:t>Response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N.B. La Response deve essere prodotta in formato .xml e firmata digitalmente in formato .p7m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lastRenderedPageBreak/>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7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l nominativo del “Responsabile della Fornitura” (con i suoi riferimenti, email, pec ecc)</w:t>
      </w:r>
      <w:r>
        <w:rPr>
          <w:rFonts w:ascii="Arial" w:hAnsi="Arial" w:cs="Arial"/>
          <w:iCs/>
          <w:szCs w:val="20"/>
        </w:rPr>
        <w:t>.</w:t>
      </w:r>
    </w:p>
    <w:p w14:paraId="709B165D" w14:textId="77777777" w:rsidR="004B6697" w:rsidRDefault="004B6697" w:rsidP="00752EE2">
      <w:pPr>
        <w:rPr>
          <w:rFonts w:ascii="Arial" w:hAnsi="Arial" w:cs="Arial"/>
          <w:iCs/>
          <w:szCs w:val="20"/>
        </w:rPr>
      </w:pPr>
    </w:p>
    <w:p w14:paraId="42560440" w14:textId="77777777" w:rsidR="004B6697" w:rsidRPr="00E10873" w:rsidRDefault="004B6697" w:rsidP="004B6697">
      <w:pPr>
        <w:rPr>
          <w:rFonts w:ascii="Arial" w:hAnsi="Arial" w:cs="Arial"/>
          <w:b/>
          <w:color w:val="0000FF"/>
          <w:szCs w:val="20"/>
        </w:rPr>
      </w:pPr>
      <w:r>
        <w:rPr>
          <w:rFonts w:ascii="Arial" w:hAnsi="Arial" w:cs="Arial"/>
          <w:b/>
          <w:szCs w:val="20"/>
        </w:rPr>
        <w:t>Patto di integrità</w:t>
      </w:r>
    </w:p>
    <w:p w14:paraId="78EDD99F" w14:textId="77777777" w:rsidR="004B6697" w:rsidRDefault="004B6697" w:rsidP="00752EE2">
      <w:pPr>
        <w:rPr>
          <w:rFonts w:ascii="Arial" w:hAnsi="Arial" w:cs="Arial"/>
          <w:szCs w:val="20"/>
        </w:rPr>
      </w:pPr>
      <w:r w:rsidRPr="00E10873">
        <w:rPr>
          <w:rFonts w:ascii="Arial" w:hAnsi="Arial" w:cs="Arial"/>
          <w:szCs w:val="20"/>
        </w:rPr>
        <w:t>L’operatore economico</w:t>
      </w:r>
      <w:r>
        <w:rPr>
          <w:rFonts w:ascii="Arial" w:hAnsi="Arial" w:cs="Arial"/>
          <w:szCs w:val="20"/>
        </w:rPr>
        <w:t xml:space="preserve"> deve controfirmare digitalmente il Patto di Integrità e ricaricarlo a Sistema tra la Documentazione Amministrativa.</w:t>
      </w:r>
    </w:p>
    <w:p w14:paraId="534D58F3" w14:textId="77777777" w:rsidR="00C017EE" w:rsidRDefault="00C017EE" w:rsidP="00752EE2">
      <w:pPr>
        <w:rPr>
          <w:rFonts w:ascii="Arial" w:hAnsi="Arial" w:cs="Arial"/>
          <w:szCs w:val="20"/>
        </w:rPr>
      </w:pPr>
    </w:p>
    <w:p w14:paraId="21E96BA3" w14:textId="77777777" w:rsidR="007953C6" w:rsidRDefault="007953C6" w:rsidP="00752EE2">
      <w:pPr>
        <w:rPr>
          <w:rFonts w:ascii="Arial" w:hAnsi="Arial" w:cs="Arial"/>
          <w:szCs w:val="20"/>
        </w:rPr>
      </w:pPr>
    </w:p>
    <w:p w14:paraId="61D31DBC" w14:textId="77777777" w:rsidR="001C7D3B" w:rsidRPr="00F87C74" w:rsidRDefault="001C7D3B" w:rsidP="00214752">
      <w:pPr>
        <w:pStyle w:val="Titolo1"/>
        <w:numPr>
          <w:ilvl w:val="0"/>
          <w:numId w:val="18"/>
        </w:numPr>
        <w:jc w:val="both"/>
        <w:rPr>
          <w:rFonts w:ascii="Arial" w:hAnsi="Arial" w:cs="Arial"/>
        </w:rPr>
      </w:pPr>
      <w:bookmarkStart w:id="17" w:name="_Ref138236186"/>
      <w:bookmarkStart w:id="18" w:name="_Toc210124181"/>
      <w:r w:rsidRPr="00F87C74">
        <w:rPr>
          <w:rFonts w:ascii="Arial" w:hAnsi="Arial" w:cs="Arial"/>
        </w:rPr>
        <w:lastRenderedPageBreak/>
        <w:t>OFFERTA ECONOMICA</w:t>
      </w:r>
      <w:bookmarkEnd w:id="17"/>
      <w:bookmarkEnd w:id="18"/>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363EFBA0" w:rsidR="00E31BE9" w:rsidRPr="00E10873" w:rsidRDefault="00BF30C0" w:rsidP="00752EE2">
      <w:pPr>
        <w:numPr>
          <w:ilvl w:val="0"/>
          <w:numId w:val="8"/>
        </w:numPr>
        <w:rPr>
          <w:rFonts w:ascii="Arial" w:hAnsi="Arial" w:cs="Arial"/>
          <w:szCs w:val="20"/>
        </w:rPr>
      </w:pPr>
      <w:r w:rsidRPr="00E10873">
        <w:rPr>
          <w:rFonts w:ascii="Arial" w:hAnsi="Arial" w:cs="Arial"/>
          <w:szCs w:val="20"/>
        </w:rPr>
        <w:t>compila</w:t>
      </w:r>
      <w:r w:rsidR="00EA7795" w:rsidRPr="00E10873">
        <w:rPr>
          <w:rFonts w:ascii="Arial" w:hAnsi="Arial" w:cs="Arial"/>
          <w:szCs w:val="20"/>
        </w:rPr>
        <w:t xml:space="preserve"> </w:t>
      </w:r>
      <w:r w:rsidR="00E31BE9" w:rsidRPr="00E10873">
        <w:rPr>
          <w:rFonts w:ascii="Arial" w:hAnsi="Arial" w:cs="Arial"/>
          <w:szCs w:val="20"/>
        </w:rPr>
        <w:t xml:space="preserve">l’allegato “Dettaglio tecnico economico” contenente l’indicazione dei prezzi unitari specificamente </w:t>
      </w:r>
      <w:r w:rsidR="00A91CAF" w:rsidRPr="00E10873">
        <w:rPr>
          <w:rFonts w:ascii="Arial" w:hAnsi="Arial" w:cs="Arial"/>
          <w:szCs w:val="20"/>
        </w:rPr>
        <w:t>de</w:t>
      </w:r>
      <w:r w:rsidR="00E31BE9" w:rsidRPr="00E10873">
        <w:rPr>
          <w:rFonts w:ascii="Arial" w:hAnsi="Arial" w:cs="Arial"/>
          <w:szCs w:val="20"/>
        </w:rPr>
        <w:t>i Beni</w:t>
      </w:r>
      <w:r w:rsidR="00CB4876" w:rsidRPr="00E10873">
        <w:rPr>
          <w:rFonts w:ascii="Arial" w:hAnsi="Arial" w:cs="Arial"/>
          <w:szCs w:val="20"/>
        </w:rPr>
        <w:t xml:space="preserve"> e/o dei servizi</w:t>
      </w:r>
      <w:r w:rsidR="00E31BE9"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00E31BE9" w:rsidRPr="00E10873">
        <w:rPr>
          <w:rFonts w:ascii="Arial" w:hAnsi="Arial" w:cs="Arial"/>
          <w:i/>
          <w:color w:val="0070C0"/>
          <w:szCs w:val="20"/>
        </w:rPr>
        <w:t>.</w:t>
      </w:r>
      <w:r w:rsidR="00E94B6C" w:rsidRPr="00E10873">
        <w:rPr>
          <w:rFonts w:ascii="Arial" w:hAnsi="Arial" w:cs="Arial"/>
          <w:i/>
          <w:color w:val="0070C0"/>
          <w:szCs w:val="20"/>
        </w:rPr>
        <w:t xml:space="preserve"> </w:t>
      </w:r>
      <w:r w:rsidR="00E31BE9" w:rsidRPr="00E10873">
        <w:rPr>
          <w:rFonts w:ascii="Arial" w:hAnsi="Arial" w:cs="Arial"/>
          <w:szCs w:val="20"/>
        </w:rPr>
        <w:t xml:space="preserve">Per l'inserimento degli importi nella colonna </w:t>
      </w:r>
      <w:r w:rsidR="002265AA" w:rsidRPr="00E10873">
        <w:rPr>
          <w:rFonts w:ascii="Arial" w:hAnsi="Arial" w:cs="Arial"/>
          <w:szCs w:val="20"/>
        </w:rPr>
        <w:t>"</w:t>
      </w:r>
      <w:r w:rsidR="007953C6">
        <w:rPr>
          <w:rFonts w:ascii="Arial" w:hAnsi="Arial" w:cs="Arial"/>
          <w:szCs w:val="20"/>
        </w:rPr>
        <w:t>Importo Unitario</w:t>
      </w:r>
      <w:r w:rsidR="002265AA" w:rsidRPr="00E10873">
        <w:rPr>
          <w:rFonts w:ascii="Arial" w:hAnsi="Arial" w:cs="Arial"/>
          <w:szCs w:val="20"/>
        </w:rPr>
        <w:t xml:space="preserve">" </w:t>
      </w:r>
      <w:r w:rsidR="00E31BE9" w:rsidRPr="00E10873">
        <w:rPr>
          <w:rFonts w:ascii="Arial" w:hAnsi="Arial" w:cs="Arial"/>
          <w:szCs w:val="20"/>
        </w:rPr>
        <w:t>del file “Dettaglio tecnico economico” saranno considerati valori fino alla seconda cifra decimale (es. 0,67), senza procedere ad alcun arrotondamento. L’inserimento di valori oltre la seconda cifra decimale genererà un messaggio di errore</w:t>
      </w:r>
      <w:r w:rsidR="00E31BE9"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25DD2876" w14:textId="77777777" w:rsidR="00C1152C" w:rsidRPr="00E10873" w:rsidRDefault="00C1152C" w:rsidP="00C1152C">
      <w:pPr>
        <w:spacing w:before="60" w:after="60" w:line="276" w:lineRule="auto"/>
        <w:ind w:hanging="11"/>
        <w:rPr>
          <w:rFonts w:ascii="Arial" w:hAnsi="Arial" w:cs="Arial"/>
          <w:szCs w:val="20"/>
          <w:lang w:eastAsia="en-US"/>
        </w:rPr>
      </w:pPr>
      <w:r w:rsidRPr="00E10873">
        <w:rPr>
          <w:rFonts w:ascii="Arial" w:hAnsi="Arial" w:cs="Arial"/>
          <w:szCs w:val="20"/>
          <w:lang w:eastAsia="en-US"/>
        </w:rPr>
        <w:t>L’offerta economica deve indicare i seguenti elementi:</w:t>
      </w:r>
    </w:p>
    <w:p w14:paraId="30660D09" w14:textId="37A0D871" w:rsidR="00C1152C" w:rsidRPr="0040295D" w:rsidRDefault="007953C6" w:rsidP="0040295D">
      <w:pPr>
        <w:numPr>
          <w:ilvl w:val="2"/>
          <w:numId w:val="40"/>
        </w:numPr>
        <w:autoSpaceDE/>
        <w:autoSpaceDN/>
        <w:adjustRightInd/>
        <w:spacing w:before="60" w:after="60" w:line="276" w:lineRule="auto"/>
        <w:ind w:left="426"/>
        <w:rPr>
          <w:rFonts w:ascii="Arial" w:hAnsi="Arial" w:cs="Arial"/>
          <w:szCs w:val="20"/>
          <w:lang w:eastAsia="en-US"/>
        </w:rPr>
      </w:pPr>
      <w:r w:rsidRPr="007953C6">
        <w:rPr>
          <w:rFonts w:ascii="Arial" w:hAnsi="Arial" w:cs="Arial"/>
          <w:iCs/>
          <w:szCs w:val="20"/>
          <w:lang w:eastAsia="en-US"/>
        </w:rPr>
        <w:t>P</w:t>
      </w:r>
      <w:r w:rsidR="00C1152C" w:rsidRPr="007953C6">
        <w:rPr>
          <w:rFonts w:ascii="Arial" w:hAnsi="Arial" w:cs="Arial"/>
          <w:iCs/>
          <w:szCs w:val="20"/>
          <w:lang w:eastAsia="en-US"/>
        </w:rPr>
        <w:t>rezzo complessivo</w:t>
      </w:r>
      <w:r w:rsidRPr="007953C6">
        <w:rPr>
          <w:rFonts w:ascii="Arial" w:hAnsi="Arial" w:cs="Arial"/>
          <w:iCs/>
          <w:szCs w:val="20"/>
          <w:lang w:eastAsia="en-US"/>
        </w:rPr>
        <w:t xml:space="preserve">, </w:t>
      </w:r>
      <w:r w:rsidR="00C1152C" w:rsidRPr="007953C6">
        <w:rPr>
          <w:rFonts w:ascii="Arial" w:hAnsi="Arial" w:cs="Arial"/>
          <w:iCs/>
          <w:szCs w:val="20"/>
          <w:lang w:eastAsia="en-US"/>
        </w:rPr>
        <w:t>al netto di IVA</w:t>
      </w:r>
      <w:r>
        <w:rPr>
          <w:rFonts w:ascii="Arial" w:hAnsi="Arial" w:cs="Arial"/>
          <w:szCs w:val="20"/>
          <w:lang w:eastAsia="en-US"/>
        </w:rPr>
        <w:t xml:space="preserve">. </w:t>
      </w:r>
      <w:r w:rsidR="00C1152C" w:rsidRPr="0040295D">
        <w:rPr>
          <w:rFonts w:ascii="Arial" w:hAnsi="Arial" w:cs="Arial"/>
          <w:szCs w:val="20"/>
          <w:lang w:eastAsia="en-US"/>
        </w:rPr>
        <w:t xml:space="preserve">Verranno prese in </w:t>
      </w:r>
      <w:r w:rsidR="00C1152C" w:rsidRPr="007953C6">
        <w:rPr>
          <w:rFonts w:ascii="Arial" w:hAnsi="Arial" w:cs="Arial"/>
          <w:iCs/>
          <w:szCs w:val="20"/>
          <w:lang w:eastAsia="en-US"/>
        </w:rPr>
        <w:t xml:space="preserve">considerazione fino a </w:t>
      </w:r>
      <w:r w:rsidRPr="007953C6">
        <w:rPr>
          <w:rFonts w:ascii="Arial" w:hAnsi="Arial" w:cs="Arial"/>
          <w:iCs/>
          <w:szCs w:val="20"/>
          <w:lang w:eastAsia="en-US"/>
        </w:rPr>
        <w:t>due</w:t>
      </w:r>
      <w:r w:rsidR="00C1152C" w:rsidRPr="007953C6">
        <w:rPr>
          <w:rFonts w:ascii="Arial" w:hAnsi="Arial" w:cs="Arial"/>
          <w:iCs/>
          <w:szCs w:val="20"/>
          <w:lang w:eastAsia="en-US"/>
        </w:rPr>
        <w:t xml:space="preserve"> </w:t>
      </w:r>
      <w:r w:rsidR="00C1152C" w:rsidRPr="0040295D">
        <w:rPr>
          <w:rFonts w:ascii="Arial" w:hAnsi="Arial" w:cs="Arial"/>
          <w:iCs/>
          <w:szCs w:val="20"/>
          <w:lang w:eastAsia="en-US"/>
        </w:rPr>
        <w:t>cifre decimali</w:t>
      </w:r>
      <w:r>
        <w:rPr>
          <w:rFonts w:ascii="Arial" w:hAnsi="Arial" w:cs="Arial"/>
          <w:szCs w:val="20"/>
          <w:lang w:eastAsia="en-US"/>
        </w:rPr>
        <w:t>.</w:t>
      </w:r>
    </w:p>
    <w:p w14:paraId="14918A29" w14:textId="6DDB78E5" w:rsidR="00637FCF" w:rsidRPr="00E10873" w:rsidRDefault="00637FCF" w:rsidP="00214752">
      <w:pPr>
        <w:pStyle w:val="Titolo1"/>
        <w:numPr>
          <w:ilvl w:val="0"/>
          <w:numId w:val="18"/>
        </w:numPr>
        <w:jc w:val="both"/>
        <w:rPr>
          <w:rFonts w:ascii="Arial" w:hAnsi="Arial" w:cs="Arial"/>
        </w:rPr>
      </w:pPr>
      <w:bookmarkStart w:id="19" w:name="_Ref138253267"/>
      <w:bookmarkStart w:id="20" w:name="_Toc210124182"/>
      <w:bookmarkEnd w:id="14"/>
      <w:bookmarkEnd w:id="15"/>
      <w:r w:rsidRPr="00E10873">
        <w:rPr>
          <w:rFonts w:ascii="Arial" w:hAnsi="Arial" w:cs="Arial"/>
        </w:rPr>
        <w:t>STIPULA DEL CONTRATTO</w:t>
      </w:r>
      <w:bookmarkEnd w:id="19"/>
      <w:bookmarkEnd w:id="20"/>
    </w:p>
    <w:p w14:paraId="0C79022B" w14:textId="653F559E" w:rsidR="00F87C74" w:rsidRPr="00F87C74" w:rsidRDefault="00036C7F" w:rsidP="00036C7F">
      <w:pPr>
        <w:ind w:right="44"/>
        <w:rPr>
          <w:rFonts w:ascii="Arial" w:hAnsi="Arial" w:cs="Arial"/>
          <w:szCs w:val="20"/>
        </w:rPr>
      </w:pPr>
      <w:bookmarkStart w:id="21" w:name="_Toc245723051"/>
      <w:bookmarkStart w:id="22" w:name="_Toc280805386"/>
      <w:r w:rsidRPr="00E10873">
        <w:rPr>
          <w:rFonts w:ascii="Arial" w:hAnsi="Arial" w:cs="Arial"/>
          <w:szCs w:val="20"/>
        </w:rPr>
        <w:t>Il contratto sarà stipulato ai sensi dell’art. 18 del Codice.</w:t>
      </w:r>
      <w:r w:rsidR="00456425">
        <w:rPr>
          <w:rFonts w:ascii="Arial" w:hAnsi="Arial" w:cs="Arial"/>
          <w:szCs w:val="20"/>
        </w:rPr>
        <w:t xml:space="preserve"> </w:t>
      </w: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25DE8BF7" w14:textId="77777777" w:rsidR="00F87C74" w:rsidRPr="00F87C74" w:rsidRDefault="00F87C74" w:rsidP="00036C7F">
      <w:pPr>
        <w:rPr>
          <w:rFonts w:ascii="Arial" w:hAnsi="Arial" w:cs="Arial"/>
          <w:szCs w:val="20"/>
        </w:rPr>
      </w:pPr>
    </w:p>
    <w:p w14:paraId="1EC16323" w14:textId="7777777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C04EF55" w14:textId="77777777" w:rsidR="00036C7F" w:rsidRPr="00E10873" w:rsidRDefault="00036C7F" w:rsidP="00036C7F">
      <w:pPr>
        <w:ind w:left="720" w:right="44"/>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23" w:name="_Toc210124183"/>
      <w:r w:rsidRPr="00E10873">
        <w:rPr>
          <w:rFonts w:ascii="Arial" w:hAnsi="Arial" w:cs="Arial"/>
        </w:rPr>
        <w:t>TRATTAMENTO DEI DATI</w:t>
      </w:r>
      <w:bookmarkEnd w:id="23"/>
      <w:r w:rsidR="00DB7F79" w:rsidRPr="00E10873">
        <w:rPr>
          <w:rFonts w:ascii="Arial" w:hAnsi="Arial" w:cs="Arial"/>
        </w:rPr>
        <w:t xml:space="preserve"> </w:t>
      </w:r>
    </w:p>
    <w:bookmarkEnd w:id="21"/>
    <w:bookmarkEnd w:id="22"/>
    <w:p w14:paraId="4EC68E8B" w14:textId="77777777" w:rsidR="00F87C74" w:rsidRPr="00F87C74" w:rsidRDefault="00F87C74" w:rsidP="00EC3D1F">
      <w:pPr>
        <w:rPr>
          <w:rFonts w:ascii="Arial" w:hAnsi="Arial" w:cs="Arial"/>
          <w:lang w:eastAsia="ar-SA"/>
        </w:rPr>
      </w:pPr>
    </w:p>
    <w:p w14:paraId="325754BF" w14:textId="5C2D336D"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relativo alla protezione delle persone fisiche con riguardo al trattamento dei 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030799">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16E6A091" w14:textId="77777777" w:rsidR="00030799" w:rsidRDefault="0003079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lastRenderedPageBreak/>
        <w:t>Finalità del trattamento</w:t>
      </w:r>
    </w:p>
    <w:p w14:paraId="2C6F5DB0" w14:textId="4F749C11" w:rsidR="00F87C74" w:rsidRPr="001E3CA3" w:rsidRDefault="00F87C74" w:rsidP="00F87C74">
      <w:pPr>
        <w:pStyle w:val="comma"/>
        <w:numPr>
          <w:ilvl w:val="0"/>
          <w:numId w:val="0"/>
        </w:numPr>
        <w:rPr>
          <w:rFonts w:ascii="Arial" w:hAnsi="Arial" w:cs="Arial"/>
          <w:sz w:val="20"/>
          <w:szCs w:val="20"/>
        </w:rPr>
      </w:pPr>
      <w:r w:rsidRPr="001E3CA3">
        <w:rPr>
          <w:rFonts w:ascii="Arial" w:hAnsi="Arial" w:cs="Arial"/>
          <w:sz w:val="20"/>
          <w:szCs w:val="20"/>
        </w:rPr>
        <w:t>In relazione alle attività svolte dalla Consip si seg</w:t>
      </w:r>
      <w:r w:rsidR="001E3CA3" w:rsidRPr="001E3CA3">
        <w:rPr>
          <w:rFonts w:ascii="Arial" w:hAnsi="Arial" w:cs="Arial"/>
          <w:sz w:val="20"/>
          <w:szCs w:val="20"/>
        </w:rPr>
        <w:t>n</w:t>
      </w:r>
      <w:r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1960F426"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i dati forniti vengono acquisiti da Consip S.p.a</w:t>
      </w:r>
      <w:r w:rsidR="00030799">
        <w:rPr>
          <w:rFonts w:ascii="Arial" w:hAnsi="Arial" w:cs="Arial"/>
          <w:sz w:val="20"/>
          <w:szCs w:val="20"/>
        </w:rPr>
        <w:t>,</w:t>
      </w:r>
      <w:r w:rsidR="001E3CA3">
        <w:rPr>
          <w:rFonts w:ascii="Arial" w:hAnsi="Arial" w:cs="Arial"/>
          <w:b/>
          <w:i/>
          <w:color w:val="0000FF"/>
          <w:szCs w:val="20"/>
        </w:rPr>
        <w:t xml:space="preserve"> </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Pr="00923556"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2C51930E" w:rsidR="00EF167B" w:rsidRDefault="00EC3D1F" w:rsidP="00F87C74">
      <w:pPr>
        <w:rPr>
          <w:rFonts w:ascii="Arial" w:hAnsi="Arial" w:cs="Arial"/>
          <w:lang w:eastAsia="ar-SA"/>
        </w:rPr>
      </w:pPr>
      <w:r w:rsidRPr="00E10873">
        <w:rPr>
          <w:rFonts w:ascii="Arial" w:hAnsi="Arial" w:cs="Arial"/>
          <w:lang w:eastAsia="ar-SA"/>
        </w:rPr>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 </w:t>
      </w:r>
      <w:r w:rsidR="00F87C74" w:rsidRPr="00923556">
        <w:rPr>
          <w:rFonts w:ascii="Arial" w:hAnsi="Arial" w:cs="Arial"/>
          <w:szCs w:val="20"/>
        </w:rPr>
        <w:t>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lastRenderedPageBreak/>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alla UIF – Banca d’Italia in caso di ottemperanza da parte di Consip S.p.A. dell’obbligo di Segnalazione di Operazioni Sospette, ai sensi dell’art. 35 del D.Lgs.</w:t>
      </w:r>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t>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s.m.i.),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Il periodo di conservazione dei dati è di 10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0F74A2EE" w14:textId="68CDB196"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w:t>
      </w:r>
      <w:r w:rsidRPr="00E10873">
        <w:rPr>
          <w:rFonts w:ascii="Arial" w:hAnsi="Arial" w:cs="Arial"/>
          <w:lang w:eastAsia="ar-SA"/>
        </w:rPr>
        <w:lastRenderedPageBreak/>
        <w:t xml:space="preserve">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F449A51" w14:textId="77777777" w:rsidR="00F87C74" w:rsidRPr="00E10873" w:rsidRDefault="00F87C74"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60FA38DD" w14:textId="3622B45D" w:rsidR="00F87C74" w:rsidRPr="00AA2D84" w:rsidRDefault="00F87C74" w:rsidP="00F87C74">
      <w:pPr>
        <w:pStyle w:val="comma"/>
        <w:numPr>
          <w:ilvl w:val="0"/>
          <w:numId w:val="0"/>
        </w:numPr>
        <w:tabs>
          <w:tab w:val="clear" w:pos="284"/>
        </w:tabs>
        <w:spacing w:before="0" w:after="0" w:line="300" w:lineRule="exact"/>
        <w:rPr>
          <w:rFonts w:ascii="Arial" w:hAnsi="Arial" w:cs="Arial"/>
          <w:sz w:val="20"/>
          <w:szCs w:val="20"/>
        </w:rPr>
      </w:pPr>
      <w:r w:rsidRPr="00DC1374">
        <w:rPr>
          <w:rFonts w:ascii="Arial" w:hAnsi="Arial" w:cs="Arial"/>
          <w:sz w:val="20"/>
          <w:szCs w:val="20"/>
        </w:rPr>
        <w:t>Titolare del trattamento è Consip S.p.A, con sede legale in Roma,</w:t>
      </w:r>
      <w:r w:rsidRPr="00AA2D84">
        <w:rPr>
          <w:rFonts w:ascii="Arial" w:hAnsi="Arial" w:cs="Arial"/>
          <w:sz w:val="20"/>
          <w:szCs w:val="20"/>
        </w:rPr>
        <w:t xml:space="preserve"> Via Isonzo n. 19/D-E che ha provveduto a nominare il proprio Responsabile della protezione dei dati. </w:t>
      </w:r>
    </w:p>
    <w:p w14:paraId="7A647237" w14:textId="6C6E2AB3" w:rsidR="00F87C74" w:rsidRPr="00AA2D84" w:rsidRDefault="00F87C74" w:rsidP="00F87C74">
      <w:pPr>
        <w:rPr>
          <w:rFonts w:ascii="Arial" w:hAnsi="Arial" w:cs="Arial"/>
          <w:szCs w:val="20"/>
          <w:lang w:eastAsia="ar-SA"/>
        </w:rPr>
      </w:pPr>
      <w:r w:rsidRPr="00AA2D84">
        <w:rPr>
          <w:rFonts w:ascii="Arial" w:hAnsi="Arial" w:cs="Arial"/>
          <w:szCs w:val="20"/>
        </w:rPr>
        <w:t xml:space="preserve">Pertanto, qualsiasi richiesta in merito al trattamento dei dati personali e all'esercizio dei diritti dovrà essere indirizzata al Responsabile della Protezione dei dati di Consip (DPO) che potrà essere contattato al seguente indirizzo e-mail </w:t>
      </w:r>
      <w:hyperlink r:id="rId13" w:history="1">
        <w:r w:rsidRPr="00AA2D84">
          <w:rPr>
            <w:rStyle w:val="Collegamentoipertestuale"/>
            <w:rFonts w:ascii="Arial" w:hAnsi="Arial" w:cs="Arial"/>
            <w:color w:val="auto"/>
            <w:szCs w:val="20"/>
          </w:rPr>
          <w:t>dpo@consip.it</w:t>
        </w:r>
      </w:hyperlink>
      <w:r w:rsidRPr="00AA2D84">
        <w:rPr>
          <w:rFonts w:ascii="Arial" w:hAnsi="Arial" w:cs="Arial"/>
          <w:szCs w:val="20"/>
        </w:rPr>
        <w:t xml:space="preserve"> e PEC</w:t>
      </w:r>
      <w:r w:rsidRPr="00AA2D84">
        <w:rPr>
          <w:rStyle w:val="Collegamentoipertestuale"/>
          <w:rFonts w:ascii="Arial" w:hAnsi="Arial" w:cs="Arial"/>
          <w:color w:val="auto"/>
        </w:rPr>
        <w:t xml:space="preserve"> </w:t>
      </w:r>
      <w:hyperlink r:id="rId14" w:history="1">
        <w:r w:rsidRPr="00AA2D84">
          <w:rPr>
            <w:rStyle w:val="Collegamentoipertestuale"/>
            <w:rFonts w:ascii="Arial" w:hAnsi="Arial" w:cs="Arial"/>
            <w:color w:val="auto"/>
            <w:szCs w:val="20"/>
          </w:rPr>
          <w:t>dpo@postacert.consip.it</w:t>
        </w:r>
      </w:hyperlink>
      <w:r w:rsidRPr="00AA2D84">
        <w:rPr>
          <w:rStyle w:val="Collegamentoipertestuale"/>
          <w:rFonts w:ascii="Arial" w:hAnsi="Arial" w:cs="Arial"/>
          <w:color w:val="auto"/>
        </w:rPr>
        <w:t>.</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Al fine di agevolare il rispetto dei termini di legge, è necessario che le richieste avanzate riportino la dicitura “Esercizio diritti ex art. 15 e ss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2BD94DB1" w14:textId="62A5EE36" w:rsidR="00F87C74" w:rsidRPr="00E10873" w:rsidRDefault="00F87C74" w:rsidP="00F87C74">
      <w:pPr>
        <w:rPr>
          <w:rFonts w:ascii="Arial" w:hAnsi="Arial" w:cs="Arial"/>
          <w:lang w:eastAsia="ar-SA"/>
        </w:rPr>
      </w:pPr>
      <w:r w:rsidRPr="00E10873">
        <w:rPr>
          <w:rFonts w:ascii="Arial" w:hAnsi="Arial" w:cs="Arial"/>
          <w:lang w:eastAsia="ar-SA"/>
        </w:rPr>
        <w:t>L’affidatario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per le finalità sopra descritte.</w:t>
      </w:r>
    </w:p>
    <w:p w14:paraId="4A864C7A" w14:textId="77777777" w:rsidR="00041D87" w:rsidRPr="00041D87" w:rsidRDefault="00041D87" w:rsidP="00F87C74">
      <w:pPr>
        <w:rPr>
          <w:rFonts w:ascii="Arial" w:hAnsi="Arial" w:cs="Arial"/>
          <w:szCs w:val="20"/>
        </w:rPr>
      </w:pPr>
    </w:p>
    <w:sectPr w:rsidR="00041D87" w:rsidRPr="00041D8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72572" w14:textId="77777777" w:rsidR="00FD24DE" w:rsidRDefault="00FD24DE">
      <w:r>
        <w:separator/>
      </w:r>
    </w:p>
  </w:endnote>
  <w:endnote w:type="continuationSeparator" w:id="0">
    <w:p w14:paraId="5064F508" w14:textId="77777777" w:rsidR="00FD24DE" w:rsidRDefault="00FD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23D1" w14:textId="77777777" w:rsidR="00B64DEF" w:rsidRPr="00B64DEF" w:rsidRDefault="00B64DEF" w:rsidP="00B64DEF">
    <w:pPr>
      <w:pStyle w:val="Pidipagina"/>
      <w:tabs>
        <w:tab w:val="clear" w:pos="9638"/>
        <w:tab w:val="right" w:pos="8504"/>
      </w:tabs>
      <w:spacing w:line="240" w:lineRule="auto"/>
      <w:rPr>
        <w:rFonts w:ascii="Arial" w:hAnsi="Arial" w:cs="Arial"/>
        <w:b/>
        <w:bCs/>
        <w:color w:val="0077CF"/>
        <w:sz w:val="15"/>
        <w:szCs w:val="15"/>
      </w:rPr>
    </w:pPr>
    <w:r w:rsidRPr="00B64DEF">
      <w:rPr>
        <w:rFonts w:ascii="Arial" w:hAnsi="Arial" w:cs="Arial"/>
        <w:b/>
        <w:bCs/>
        <w:color w:val="0077CF"/>
        <w:sz w:val="15"/>
        <w:szCs w:val="15"/>
      </w:rPr>
      <w:t>Servizio di certificazione dei contratti di collaborazione e consulenza ai sensi e per gli effetti dell'art. 75 ess. del D.lgs. 276 del 2003</w:t>
    </w:r>
  </w:p>
  <w:p w14:paraId="2F34078C" w14:textId="5539D9DF" w:rsidR="00D07DB0" w:rsidRPr="007E2C3A" w:rsidRDefault="00D07DB0" w:rsidP="00B64DEF">
    <w:pPr>
      <w:pStyle w:val="Pidipagina"/>
      <w:tabs>
        <w:tab w:val="clear" w:pos="9638"/>
        <w:tab w:val="right" w:pos="8504"/>
      </w:tabs>
      <w:spacing w:line="240" w:lineRule="auto"/>
      <w:rPr>
        <w:rStyle w:val="Numeropagina"/>
        <w:rFonts w:cs="Arial"/>
        <w:color w:val="0077CF"/>
        <w:sz w:val="15"/>
        <w:szCs w:val="15"/>
      </w:rPr>
    </w:pPr>
    <w:r w:rsidRPr="00B64DEF">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77777777" w:rsidR="00D07DB0" w:rsidRPr="00D258A9" w:rsidRDefault="00D07DB0" w:rsidP="00D07DB0">
    <w:pPr>
      <w:pStyle w:val="Pidipagina"/>
      <w:spacing w:line="240" w:lineRule="auto"/>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24" w:name="BookmarkCodicePdP"/>
    <w:bookmarkEnd w:id="24"/>
    <w:r w:rsidRPr="007E2C3A">
      <w:rPr>
        <w:rFonts w:ascii="Arial" w:hAnsi="Arial" w:cs="Arial"/>
        <w:color w:val="0077CF"/>
        <w:sz w:val="15"/>
        <w:szCs w:val="15"/>
      </w:rPr>
      <w:t xml:space="preserve">Consip </w:t>
    </w:r>
    <w:r>
      <w:rPr>
        <w:rFonts w:ascii="Arial" w:hAnsi="Arial" w:cs="Arial"/>
        <w:color w:val="0077CF"/>
        <w:sz w:val="15"/>
        <w:szCs w:val="15"/>
      </w:rPr>
      <w:t>Public</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Consip SpA a socio unico</w:t>
          </w:r>
          <w:r>
            <w:rPr>
              <w:b/>
              <w:bCs/>
              <w:color w:val="0079D6"/>
              <w:sz w:val="15"/>
              <w:szCs w:val="15"/>
            </w:rPr>
            <w:br/>
          </w:r>
          <w:r>
            <w:rPr>
              <w:color w:val="0079D6"/>
              <w:sz w:val="15"/>
              <w:szCs w:val="15"/>
            </w:rPr>
            <w:t>Sede legale: Via Isonzo 19/E, 00198 Roma</w:t>
          </w:r>
        </w:p>
        <w:p w14:paraId="7E771FAE" w14:textId="77777777" w:rsidR="00A43B61" w:rsidRDefault="00A43B61" w:rsidP="00A43B61">
          <w:pPr>
            <w:pStyle w:val="Indirizzi"/>
            <w:spacing w:line="240" w:lineRule="auto"/>
            <w:rPr>
              <w:color w:val="0079D6"/>
              <w:sz w:val="15"/>
              <w:szCs w:val="15"/>
              <w:lang w:val="en-US"/>
            </w:rPr>
          </w:pPr>
          <w:r>
            <w:rPr>
              <w:color w:val="0079D6"/>
              <w:sz w:val="15"/>
              <w:szCs w:val="15"/>
              <w:lang w:val="en-US"/>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Capitale Sociale € 5.200.000,00 i.v.</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r>
            <w:rPr>
              <w:color w:val="0079D6"/>
              <w:sz w:val="15"/>
              <w:szCs w:val="15"/>
            </w:rPr>
            <w:t>Iscr. Reg. Imp. c/o C.C.I.A.A. Roma 05359681003</w:t>
          </w:r>
        </w:p>
        <w:p w14:paraId="13FE5363" w14:textId="77777777" w:rsidR="00A43B61" w:rsidRDefault="00A43B61" w:rsidP="00A43B61">
          <w:pPr>
            <w:pStyle w:val="Indirizzi"/>
            <w:spacing w:line="240" w:lineRule="auto"/>
            <w:rPr>
              <w:color w:val="0079D6"/>
              <w:sz w:val="15"/>
              <w:szCs w:val="15"/>
            </w:rPr>
          </w:pPr>
          <w:r>
            <w:rPr>
              <w:color w:val="0079D6"/>
              <w:sz w:val="15"/>
              <w:szCs w:val="15"/>
            </w:rPr>
            <w:t>Iscr.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9D148" w14:textId="77777777" w:rsidR="00FD24DE" w:rsidRDefault="00FD24DE">
      <w:r>
        <w:separator/>
      </w:r>
    </w:p>
  </w:footnote>
  <w:footnote w:type="continuationSeparator" w:id="0">
    <w:p w14:paraId="7032976B" w14:textId="77777777" w:rsidR="00FD24DE" w:rsidRDefault="00FD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77777777" w:rsidR="007D0C53" w:rsidRPr="009F191D" w:rsidRDefault="00D8291F" w:rsidP="00307618">
    <w:pPr>
      <w:pStyle w:val="Pidipagina"/>
      <w:ind w:right="360"/>
      <w:rPr>
        <w:rFonts w:ascii="Calibri" w:hAnsi="Calibri"/>
        <w:i/>
        <w:noProof/>
        <w:sz w:val="16"/>
        <w:szCs w:val="16"/>
      </w:rPr>
    </w:pPr>
    <w:r>
      <w:rPr>
        <w:rFonts w:ascii="Arial" w:hAnsi="Arial" w:cs="Arial"/>
        <w:i/>
        <w:noProof/>
        <w:sz w:val="16"/>
        <w:szCs w:val="16"/>
      </w:rPr>
      <w:pict w14:anchorId="29CAB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Immagine che contiene Elementi grafici, Carattere, grafica, logo&#10;&#10;Descrizione generata automaticamente" style="position:absolute;left:0;text-align:left;margin-left:-17.1pt;margin-top:47.4pt;width:95.5pt;height:23.55pt;z-index:251658240;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77777777" w:rsidR="007D0C53" w:rsidRPr="00BC115B" w:rsidRDefault="00D8291F" w:rsidP="00E10873">
    <w:pPr>
      <w:pStyle w:val="Intestazione"/>
    </w:pPr>
    <w:r>
      <w:rPr>
        <w:noProof/>
      </w:rPr>
      <w:pict w14:anchorId="60B73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32" type="#_x0000_t75" alt="Immagine che contiene Elementi grafici, Carattere, grafica, logo&#10;&#10;Descrizione generata automaticamente" style="position:absolute;left:0;text-align:left;margin-left:-29.1pt;margin-top:35.4pt;width:95.5pt;height:23.55pt;z-index:251657216;visibility:visible;mso-position-vertical-relative:page">
          <v:imagedata r:id="rId1" o:title="Immagine che contiene Elementi grafici, Carattere, grafica, logo&#10;&#10;Descrizione generata automaticamente"/>
          <w10:wrap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 w:numId="41" w16cid:durableId="2115830995">
    <w:abstractNumId w:val="4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79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D56"/>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53C6"/>
    <w:rsid w:val="0079658D"/>
    <w:rsid w:val="00796F22"/>
    <w:rsid w:val="007973EE"/>
    <w:rsid w:val="007A0475"/>
    <w:rsid w:val="007A2606"/>
    <w:rsid w:val="007A2D8D"/>
    <w:rsid w:val="007A3176"/>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65B5"/>
    <w:rsid w:val="00827812"/>
    <w:rsid w:val="00831A5D"/>
    <w:rsid w:val="00832D64"/>
    <w:rsid w:val="00832E01"/>
    <w:rsid w:val="00833DF6"/>
    <w:rsid w:val="0083478C"/>
    <w:rsid w:val="00835816"/>
    <w:rsid w:val="0083709C"/>
    <w:rsid w:val="008401D0"/>
    <w:rsid w:val="0084079E"/>
    <w:rsid w:val="00842F77"/>
    <w:rsid w:val="00843145"/>
    <w:rsid w:val="0084319F"/>
    <w:rsid w:val="0084392F"/>
    <w:rsid w:val="00843B8B"/>
    <w:rsid w:val="0084527D"/>
    <w:rsid w:val="00846097"/>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4DEF"/>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91F"/>
    <w:rsid w:val="00D82EBC"/>
    <w:rsid w:val="00D83041"/>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2B7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1FB1"/>
    <w:rsid w:val="00F32F7A"/>
    <w:rsid w:val="00F340CF"/>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4358</Words>
  <Characters>26153</Characters>
  <Application>Microsoft Office Word</Application>
  <DocSecurity>0</DocSecurity>
  <Lines>533</Lines>
  <Paragraphs>236</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30275</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Montagna Maria Vittoria</cp:lastModifiedBy>
  <cp:revision>13</cp:revision>
  <cp:lastPrinted>2025-10-01T09:40:00Z</cp:lastPrinted>
  <dcterms:created xsi:type="dcterms:W3CDTF">2025-05-06T18:05:00Z</dcterms:created>
  <dcterms:modified xsi:type="dcterms:W3CDTF">2025-10-01T09:40:00Z</dcterms:modified>
</cp:coreProperties>
</file>